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27" w:rsidRPr="00510E27" w:rsidRDefault="00510E27" w:rsidP="0006152C">
      <w:pPr>
        <w:spacing w:before="2" w:line="320" w:lineRule="exact"/>
        <w:ind w:right="-29"/>
        <w:jc w:val="center"/>
        <w:textAlignment w:val="baseline"/>
        <w:rPr>
          <w:rFonts w:eastAsia="Times New Roman"/>
          <w:i/>
          <w:color w:val="FF0000"/>
          <w:sz w:val="28"/>
        </w:rPr>
      </w:pPr>
      <w:r w:rsidRPr="00510E27">
        <w:rPr>
          <w:rFonts w:eastAsia="Times New Roman"/>
          <w:i/>
          <w:color w:val="FF0000"/>
          <w:sz w:val="28"/>
        </w:rPr>
        <w:t>DRAFT</w:t>
      </w:r>
    </w:p>
    <w:p w:rsidR="00510E27" w:rsidRDefault="00510E27" w:rsidP="0006152C">
      <w:pPr>
        <w:spacing w:before="2" w:line="320" w:lineRule="exact"/>
        <w:ind w:right="-29"/>
        <w:jc w:val="center"/>
        <w:textAlignment w:val="baseline"/>
        <w:rPr>
          <w:rFonts w:eastAsia="Times New Roman"/>
          <w:b/>
          <w:color w:val="000000"/>
          <w:sz w:val="28"/>
        </w:rPr>
      </w:pPr>
    </w:p>
    <w:p w:rsidR="00C5281F" w:rsidRDefault="00510E27" w:rsidP="0006152C">
      <w:pPr>
        <w:spacing w:before="2" w:line="320" w:lineRule="exact"/>
        <w:ind w:right="-29"/>
        <w:jc w:val="center"/>
        <w:textAlignment w:val="baseline"/>
        <w:rPr>
          <w:rFonts w:eastAsia="Times New Roman"/>
          <w:b/>
          <w:color w:val="000000"/>
          <w:sz w:val="28"/>
        </w:rPr>
      </w:pPr>
      <w:r>
        <w:pict>
          <v:line id="_x0000_s1035" style="position:absolute;left:0;text-align:left;z-index:251656704;mso-position-horizontal-relative:page;mso-position-vertical-relative:page" from="601.45pt,728.15pt" to="601.45pt,785.35pt" strokeweight=".5pt">
            <w10:wrap anchorx="page" anchory="page"/>
          </v:line>
        </w:pict>
      </w:r>
      <w:r w:rsidR="0006152C">
        <w:rPr>
          <w:rFonts w:eastAsia="Times New Roman"/>
          <w:b/>
          <w:color w:val="000000"/>
          <w:sz w:val="28"/>
        </w:rPr>
        <w:t>RULES AND REGULATIONS FOR COUNTY PARKS</w:t>
      </w:r>
    </w:p>
    <w:p w:rsidR="00F76F7B" w:rsidRDefault="0006152C" w:rsidP="0006152C">
      <w:pPr>
        <w:spacing w:before="2" w:line="320" w:lineRule="exact"/>
        <w:ind w:right="-29"/>
        <w:jc w:val="center"/>
        <w:textAlignment w:val="baseline"/>
        <w:rPr>
          <w:rFonts w:eastAsia="Times New Roman"/>
          <w:b/>
          <w:color w:val="000000"/>
          <w:sz w:val="28"/>
        </w:rPr>
      </w:pPr>
      <w:r>
        <w:rPr>
          <w:rFonts w:eastAsia="Times New Roman"/>
          <w:b/>
          <w:color w:val="000000"/>
          <w:sz w:val="28"/>
        </w:rPr>
        <w:t xml:space="preserve">IN </w:t>
      </w:r>
      <w:r w:rsidR="00C5281F">
        <w:rPr>
          <w:rFonts w:eastAsia="Times New Roman"/>
          <w:b/>
          <w:color w:val="000000"/>
          <w:sz w:val="28"/>
        </w:rPr>
        <w:t>KERR</w:t>
      </w:r>
      <w:r>
        <w:rPr>
          <w:rFonts w:eastAsia="Times New Roman"/>
          <w:b/>
          <w:color w:val="000000"/>
          <w:sz w:val="28"/>
        </w:rPr>
        <w:t xml:space="preserve"> COUNTY, TEXAS</w:t>
      </w:r>
      <w:r w:rsidR="009B7FAA">
        <w:rPr>
          <w:rFonts w:eastAsia="Times New Roman"/>
          <w:b/>
          <w:color w:val="000000"/>
          <w:sz w:val="28"/>
        </w:rPr>
        <w:t xml:space="preserve"> </w:t>
      </w:r>
    </w:p>
    <w:p w:rsidR="00F76F7B" w:rsidRDefault="0006152C" w:rsidP="00C5281F">
      <w:pPr>
        <w:spacing w:before="278" w:line="274" w:lineRule="exact"/>
        <w:ind w:right="-29"/>
        <w:jc w:val="both"/>
        <w:textAlignment w:val="baseline"/>
        <w:rPr>
          <w:rFonts w:eastAsia="Times New Roman"/>
          <w:color w:val="000000"/>
          <w:sz w:val="25"/>
        </w:rPr>
      </w:pPr>
      <w:r>
        <w:rPr>
          <w:rFonts w:eastAsia="Times New Roman"/>
          <w:color w:val="000000"/>
          <w:sz w:val="25"/>
        </w:rPr>
        <w:t xml:space="preserve">Section 1. </w:t>
      </w:r>
      <w:r>
        <w:rPr>
          <w:rFonts w:eastAsia="Times New Roman"/>
          <w:b/>
          <w:color w:val="000000"/>
          <w:sz w:val="25"/>
        </w:rPr>
        <w:t xml:space="preserve">Authority. </w:t>
      </w:r>
      <w:r>
        <w:rPr>
          <w:rFonts w:eastAsia="Times New Roman"/>
          <w:color w:val="000000"/>
          <w:sz w:val="25"/>
        </w:rPr>
        <w:t xml:space="preserve">These rules and regulations are adopted by the Commissioners Court of </w:t>
      </w:r>
      <w:r w:rsidR="00C5281F">
        <w:rPr>
          <w:rFonts w:eastAsia="Times New Roman"/>
          <w:color w:val="000000"/>
          <w:sz w:val="25"/>
        </w:rPr>
        <w:t>Kerr</w:t>
      </w:r>
      <w:r>
        <w:rPr>
          <w:rFonts w:eastAsia="Times New Roman"/>
          <w:color w:val="000000"/>
          <w:sz w:val="25"/>
        </w:rPr>
        <w:t xml:space="preserve"> County, Texas, acting in its capacity as the governing body of </w:t>
      </w:r>
      <w:r w:rsidR="00C5281F">
        <w:rPr>
          <w:rFonts w:eastAsia="Times New Roman"/>
          <w:color w:val="000000"/>
          <w:sz w:val="25"/>
        </w:rPr>
        <w:t xml:space="preserve">Kerr </w:t>
      </w:r>
      <w:r>
        <w:rPr>
          <w:rFonts w:eastAsia="Times New Roman"/>
          <w:color w:val="000000"/>
          <w:sz w:val="25"/>
        </w:rPr>
        <w:t xml:space="preserve">County, Texas. These rules and regulations are authorized by </w:t>
      </w:r>
      <w:r w:rsidR="00C631EB">
        <w:rPr>
          <w:rFonts w:eastAsia="Times New Roman"/>
          <w:color w:val="000000"/>
          <w:spacing w:val="-4"/>
          <w:sz w:val="25"/>
        </w:rPr>
        <w:t xml:space="preserve">Chapters </w:t>
      </w:r>
      <w:r>
        <w:rPr>
          <w:rFonts w:eastAsia="Times New Roman"/>
          <w:color w:val="000000"/>
          <w:spacing w:val="-4"/>
          <w:sz w:val="25"/>
        </w:rPr>
        <w:t xml:space="preserve">316, 320, and 331 </w:t>
      </w:r>
      <w:r w:rsidR="00C5281F">
        <w:rPr>
          <w:rFonts w:eastAsia="Times New Roman"/>
          <w:color w:val="000000"/>
          <w:sz w:val="25"/>
        </w:rPr>
        <w:t>of the</w:t>
      </w:r>
      <w:r>
        <w:rPr>
          <w:rFonts w:eastAsia="Times New Roman"/>
          <w:color w:val="000000"/>
          <w:sz w:val="25"/>
        </w:rPr>
        <w:t xml:space="preserve"> Texas Local Government Code, as amended, for all public parks, owned, operated, or maintained by </w:t>
      </w:r>
      <w:r w:rsidR="00C5281F">
        <w:rPr>
          <w:rFonts w:eastAsia="Times New Roman"/>
          <w:color w:val="000000"/>
          <w:sz w:val="25"/>
        </w:rPr>
        <w:t xml:space="preserve">Kerr </w:t>
      </w:r>
      <w:r>
        <w:rPr>
          <w:rFonts w:eastAsia="Times New Roman"/>
          <w:color w:val="000000"/>
          <w:sz w:val="25"/>
        </w:rPr>
        <w:t>County.</w:t>
      </w:r>
      <w:r w:rsidR="00F70BEA">
        <w:rPr>
          <w:rFonts w:eastAsia="Times New Roman"/>
          <w:color w:val="000000"/>
          <w:sz w:val="25"/>
        </w:rPr>
        <w:t xml:space="preserve"> Commissioners Court may grant temporary exceptions to these Rules and Regulations. </w:t>
      </w:r>
      <w:r>
        <w:rPr>
          <w:rFonts w:eastAsia="Times New Roman"/>
          <w:color w:val="000000"/>
          <w:sz w:val="25"/>
        </w:rPr>
        <w:t>.</w:t>
      </w:r>
    </w:p>
    <w:p w:rsidR="00F76F7B" w:rsidRDefault="008072FA" w:rsidP="00C5281F">
      <w:pPr>
        <w:spacing w:before="273" w:line="274" w:lineRule="exact"/>
        <w:ind w:right="-29"/>
        <w:jc w:val="both"/>
        <w:textAlignment w:val="baseline"/>
        <w:rPr>
          <w:rFonts w:eastAsia="Times New Roman"/>
          <w:color w:val="000000"/>
          <w:spacing w:val="-4"/>
          <w:sz w:val="25"/>
        </w:rPr>
      </w:pPr>
      <w:r>
        <w:rPr>
          <w:rFonts w:eastAsia="Times New Roman"/>
          <w:color w:val="000000"/>
          <w:spacing w:val="-4"/>
          <w:sz w:val="25"/>
        </w:rPr>
        <w:t>Section 2</w:t>
      </w:r>
      <w:r w:rsidR="0006152C">
        <w:rPr>
          <w:rFonts w:eastAsia="Times New Roman"/>
          <w:color w:val="000000"/>
          <w:spacing w:val="-4"/>
          <w:sz w:val="25"/>
        </w:rPr>
        <w:t xml:space="preserve">. </w:t>
      </w:r>
      <w:r w:rsidR="0006152C">
        <w:rPr>
          <w:rFonts w:eastAsia="Times New Roman"/>
          <w:b/>
          <w:color w:val="000000"/>
          <w:spacing w:val="-4"/>
          <w:sz w:val="25"/>
        </w:rPr>
        <w:t xml:space="preserve">Area Covered. </w:t>
      </w:r>
      <w:r w:rsidR="0006152C">
        <w:rPr>
          <w:rFonts w:eastAsia="Times New Roman"/>
          <w:color w:val="000000"/>
          <w:spacing w:val="-4"/>
          <w:sz w:val="25"/>
        </w:rPr>
        <w:t xml:space="preserve">Except as expressly exempted in these rules and regulations, they </w:t>
      </w:r>
      <w:bookmarkStart w:id="0" w:name="_GoBack"/>
      <w:bookmarkEnd w:id="0"/>
      <w:r w:rsidR="0006152C">
        <w:rPr>
          <w:rFonts w:eastAsia="Times New Roman"/>
          <w:color w:val="000000"/>
          <w:spacing w:val="-4"/>
          <w:sz w:val="25"/>
        </w:rPr>
        <w:t xml:space="preserve">shall apply to </w:t>
      </w:r>
      <w:r w:rsidR="004549BE">
        <w:rPr>
          <w:rFonts w:eastAsia="Times New Roman"/>
          <w:color w:val="000000"/>
          <w:spacing w:val="-4"/>
          <w:sz w:val="25"/>
        </w:rPr>
        <w:t>the Kerr County parks – Flat Rock Park, Lions Park (Center Point)</w:t>
      </w:r>
      <w:r w:rsidR="0006152C">
        <w:rPr>
          <w:rFonts w:eastAsia="Times New Roman"/>
          <w:color w:val="000000"/>
          <w:spacing w:val="-4"/>
          <w:sz w:val="25"/>
        </w:rPr>
        <w:t xml:space="preserve"> </w:t>
      </w:r>
      <w:r w:rsidR="00345B15">
        <w:rPr>
          <w:rFonts w:eastAsia="Times New Roman"/>
          <w:color w:val="000000"/>
          <w:spacing w:val="-4"/>
          <w:sz w:val="25"/>
        </w:rPr>
        <w:t xml:space="preserve">and Ingram Dam and </w:t>
      </w:r>
      <w:r w:rsidR="004549BE">
        <w:rPr>
          <w:rFonts w:eastAsia="Times New Roman"/>
          <w:color w:val="000000"/>
          <w:spacing w:val="-4"/>
          <w:sz w:val="25"/>
        </w:rPr>
        <w:t>boat ramp</w:t>
      </w:r>
      <w:r w:rsidR="0006152C">
        <w:rPr>
          <w:rFonts w:eastAsia="Times New Roman"/>
          <w:color w:val="000000"/>
          <w:spacing w:val="-4"/>
          <w:sz w:val="25"/>
        </w:rPr>
        <w:t>.</w:t>
      </w:r>
    </w:p>
    <w:p w:rsidR="00C5281F" w:rsidRDefault="00510E27" w:rsidP="00C5281F">
      <w:pPr>
        <w:spacing w:before="204" w:line="280" w:lineRule="exact"/>
        <w:ind w:right="-29"/>
        <w:jc w:val="both"/>
        <w:textAlignment w:val="baseline"/>
        <w:rPr>
          <w:rFonts w:eastAsia="Times New Roman"/>
          <w:color w:val="000000"/>
          <w:spacing w:val="-4"/>
          <w:sz w:val="25"/>
        </w:rPr>
      </w:pPr>
      <w:r>
        <w:pict>
          <v:line id="_x0000_s1034" style="position:absolute;left:0;text-align:left;z-index:251657728;mso-position-horizontal-relative:page;mso-position-vertical-relative:page" from="602.15pt,623.05pt" to="602.15pt,702.55pt" strokeweight=".5pt">
            <w10:wrap anchorx="page" anchory="page"/>
          </v:line>
        </w:pict>
      </w:r>
      <w:r>
        <w:pict>
          <v:line id="_x0000_s1033" style="position:absolute;left:0;text-align:left;z-index:251658752;mso-position-horizontal-relative:page;mso-position-vertical-relative:page" from="603.6pt,531.35pt" to="603.6pt,587.8pt" strokeweight=".5pt">
            <v:stroke dashstyle="dash"/>
            <w10:wrap anchorx="page" anchory="page"/>
          </v:line>
        </w:pict>
      </w:r>
      <w:r>
        <w:pict>
          <v:line id="_x0000_s1032" style="position:absolute;left:0;text-align:left;z-index:251659776;mso-position-horizontal-relative:page;mso-position-vertical-relative:page" from="602.9pt,593.05pt" to="602.9pt,611.8pt" strokeweight=".7pt">
            <v:stroke dashstyle="1 1"/>
            <w10:wrap anchorx="page" anchory="page"/>
          </v:line>
        </w:pict>
      </w:r>
      <w:r w:rsidR="0006152C">
        <w:rPr>
          <w:rFonts w:eastAsia="Times New Roman"/>
          <w:color w:val="000000"/>
          <w:spacing w:val="-4"/>
          <w:sz w:val="25"/>
        </w:rPr>
        <w:t xml:space="preserve">Section </w:t>
      </w:r>
      <w:r w:rsidR="008072FA" w:rsidRPr="008072FA">
        <w:rPr>
          <w:rFonts w:eastAsia="Times New Roman"/>
          <w:color w:val="000000"/>
          <w:spacing w:val="-4"/>
          <w:sz w:val="25"/>
        </w:rPr>
        <w:t>3</w:t>
      </w:r>
      <w:r w:rsidR="0006152C">
        <w:rPr>
          <w:rFonts w:eastAsia="Times New Roman"/>
          <w:b/>
          <w:color w:val="000000"/>
          <w:spacing w:val="-4"/>
          <w:sz w:val="25"/>
        </w:rPr>
        <w:t xml:space="preserve">. Definitions. </w:t>
      </w:r>
      <w:r w:rsidR="0006152C">
        <w:rPr>
          <w:rFonts w:eastAsia="Times New Roman"/>
          <w:color w:val="000000"/>
          <w:spacing w:val="-4"/>
          <w:sz w:val="25"/>
        </w:rPr>
        <w:t>As used in these rules and regulations</w:t>
      </w:r>
      <w:r w:rsidR="00C5281F">
        <w:rPr>
          <w:rFonts w:eastAsia="Times New Roman"/>
          <w:color w:val="000000"/>
          <w:spacing w:val="-4"/>
          <w:sz w:val="25"/>
        </w:rPr>
        <w:t>, the following definitions shall apply</w:t>
      </w:r>
      <w:r w:rsidR="0006152C">
        <w:rPr>
          <w:rFonts w:eastAsia="Times New Roman"/>
          <w:color w:val="000000"/>
          <w:spacing w:val="-4"/>
          <w:sz w:val="25"/>
        </w:rPr>
        <w:t>:</w:t>
      </w:r>
    </w:p>
    <w:p w:rsidR="00C5281F" w:rsidRDefault="0006152C"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 xml:space="preserve">(a) </w:t>
      </w:r>
      <w:r>
        <w:rPr>
          <w:rFonts w:eastAsia="Times New Roman"/>
          <w:i/>
          <w:color w:val="000000"/>
          <w:spacing w:val="-4"/>
          <w:sz w:val="25"/>
        </w:rPr>
        <w:t xml:space="preserve">"Alcoholic Beverage" </w:t>
      </w:r>
      <w:r>
        <w:rPr>
          <w:rFonts w:eastAsia="Times New Roman"/>
          <w:color w:val="000000"/>
          <w:spacing w:val="-4"/>
          <w:sz w:val="25"/>
        </w:rPr>
        <w:t>means any beverage containing more than one-half of one percent (.5%) of alcohol by volume, which is suitable for use as a beverage, either alone or diluted;</w:t>
      </w:r>
    </w:p>
    <w:p w:rsidR="00C5281F" w:rsidRDefault="0006152C"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 xml:space="preserve">(b) </w:t>
      </w:r>
      <w:r>
        <w:rPr>
          <w:rFonts w:eastAsia="Times New Roman"/>
          <w:i/>
          <w:color w:val="000000"/>
          <w:spacing w:val="-4"/>
          <w:sz w:val="25"/>
        </w:rPr>
        <w:t xml:space="preserve">"Commissioners Court" </w:t>
      </w:r>
      <w:r>
        <w:rPr>
          <w:rFonts w:eastAsia="Times New Roman"/>
          <w:color w:val="000000"/>
          <w:spacing w:val="-4"/>
          <w:sz w:val="25"/>
        </w:rPr>
        <w:t xml:space="preserve">means the Commissioners Court of </w:t>
      </w:r>
      <w:r w:rsidR="00C5281F">
        <w:rPr>
          <w:rFonts w:eastAsia="Times New Roman"/>
          <w:color w:val="000000"/>
          <w:spacing w:val="-4"/>
          <w:sz w:val="25"/>
        </w:rPr>
        <w:t>Kerr</w:t>
      </w:r>
      <w:r>
        <w:rPr>
          <w:rFonts w:eastAsia="Times New Roman"/>
          <w:color w:val="000000"/>
          <w:spacing w:val="-4"/>
          <w:sz w:val="25"/>
        </w:rPr>
        <w:t xml:space="preserve"> County, Texas;</w:t>
      </w:r>
    </w:p>
    <w:p w:rsidR="00C5281F" w:rsidRDefault="0006152C"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 xml:space="preserve">(c) </w:t>
      </w:r>
      <w:r>
        <w:rPr>
          <w:rFonts w:eastAsia="Times New Roman"/>
          <w:i/>
          <w:color w:val="000000"/>
          <w:spacing w:val="-4"/>
          <w:sz w:val="25"/>
        </w:rPr>
        <w:t xml:space="preserve">"County" </w:t>
      </w:r>
      <w:r>
        <w:rPr>
          <w:rFonts w:eastAsia="Times New Roman"/>
          <w:color w:val="000000"/>
          <w:spacing w:val="-4"/>
          <w:sz w:val="25"/>
        </w:rPr>
        <w:t xml:space="preserve">means </w:t>
      </w:r>
      <w:r w:rsidR="00C5281F">
        <w:rPr>
          <w:rFonts w:eastAsia="Times New Roman"/>
          <w:color w:val="000000"/>
          <w:spacing w:val="-4"/>
          <w:sz w:val="25"/>
        </w:rPr>
        <w:t>Kerr</w:t>
      </w:r>
      <w:r>
        <w:rPr>
          <w:rFonts w:eastAsia="Times New Roman"/>
          <w:color w:val="000000"/>
          <w:spacing w:val="-4"/>
          <w:sz w:val="25"/>
        </w:rPr>
        <w:t xml:space="preserve"> County, Texas;</w:t>
      </w:r>
    </w:p>
    <w:p w:rsidR="00C5281F" w:rsidRDefault="0006152C"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 xml:space="preserve">(d) </w:t>
      </w:r>
      <w:r>
        <w:rPr>
          <w:rFonts w:eastAsia="Times New Roman"/>
          <w:i/>
          <w:color w:val="000000"/>
          <w:spacing w:val="-4"/>
          <w:sz w:val="25"/>
        </w:rPr>
        <w:t xml:space="preserve">"Explosives" </w:t>
      </w:r>
      <w:r>
        <w:rPr>
          <w:rFonts w:eastAsia="Times New Roman"/>
          <w:color w:val="000000"/>
          <w:spacing w:val="-4"/>
          <w:sz w:val="25"/>
        </w:rPr>
        <w:t>means any chemical compound or mixture that is commonly used or intended for the purpose of producing an explosion;</w:t>
      </w:r>
    </w:p>
    <w:p w:rsidR="00C5281F" w:rsidRDefault="008072FA"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(e</w:t>
      </w:r>
      <w:r w:rsidR="0006152C">
        <w:rPr>
          <w:rFonts w:eastAsia="Times New Roman"/>
          <w:color w:val="000000"/>
          <w:spacing w:val="-4"/>
          <w:sz w:val="25"/>
        </w:rPr>
        <w:t xml:space="preserve">) </w:t>
      </w:r>
      <w:r w:rsidR="0006152C">
        <w:rPr>
          <w:rFonts w:eastAsia="Times New Roman"/>
          <w:i/>
          <w:color w:val="000000"/>
          <w:spacing w:val="-4"/>
          <w:sz w:val="25"/>
        </w:rPr>
        <w:t xml:space="preserve">"Park" </w:t>
      </w:r>
      <w:r w:rsidR="0006152C">
        <w:rPr>
          <w:rFonts w:eastAsia="Times New Roman"/>
          <w:color w:val="000000"/>
          <w:spacing w:val="-4"/>
          <w:sz w:val="25"/>
        </w:rPr>
        <w:t xml:space="preserve">means a park owned, operated, or maintained by </w:t>
      </w:r>
      <w:r w:rsidR="00C5281F">
        <w:rPr>
          <w:rFonts w:eastAsia="Times New Roman"/>
          <w:color w:val="000000"/>
          <w:spacing w:val="-4"/>
          <w:sz w:val="25"/>
        </w:rPr>
        <w:t>Kerr</w:t>
      </w:r>
      <w:r w:rsidR="0006152C">
        <w:rPr>
          <w:rFonts w:eastAsia="Times New Roman"/>
          <w:color w:val="000000"/>
          <w:spacing w:val="-4"/>
          <w:sz w:val="25"/>
        </w:rPr>
        <w:t xml:space="preserve"> County for recreation and enjoyment by the general public;</w:t>
      </w:r>
    </w:p>
    <w:p w:rsidR="008072FA" w:rsidRDefault="008072FA"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(f</w:t>
      </w:r>
      <w:r w:rsidR="0006152C">
        <w:rPr>
          <w:rFonts w:eastAsia="Times New Roman"/>
          <w:color w:val="000000"/>
          <w:spacing w:val="-4"/>
          <w:sz w:val="25"/>
        </w:rPr>
        <w:t xml:space="preserve">) </w:t>
      </w:r>
      <w:r w:rsidR="0006152C">
        <w:rPr>
          <w:rFonts w:eastAsia="Times New Roman"/>
          <w:i/>
          <w:color w:val="000000"/>
          <w:spacing w:val="-4"/>
          <w:sz w:val="25"/>
        </w:rPr>
        <w:t xml:space="preserve">"Park Maintenance Supervisor" </w:t>
      </w:r>
      <w:r w:rsidR="0006152C">
        <w:rPr>
          <w:rFonts w:eastAsia="Times New Roman"/>
          <w:color w:val="000000"/>
          <w:spacing w:val="-4"/>
          <w:sz w:val="25"/>
        </w:rPr>
        <w:t xml:space="preserve">means the individual named or designated by the </w:t>
      </w:r>
      <w:r w:rsidR="00C5281F">
        <w:rPr>
          <w:rFonts w:eastAsia="Times New Roman"/>
          <w:color w:val="000000"/>
          <w:spacing w:val="-4"/>
          <w:sz w:val="25"/>
        </w:rPr>
        <w:t xml:space="preserve">Kerr County </w:t>
      </w:r>
      <w:r w:rsidR="00BF1C70">
        <w:rPr>
          <w:rFonts w:eastAsia="Times New Roman"/>
          <w:color w:val="000000"/>
          <w:spacing w:val="-4"/>
          <w:sz w:val="25"/>
        </w:rPr>
        <w:t>Commissioners Court</w:t>
      </w:r>
      <w:r w:rsidR="00345B15">
        <w:rPr>
          <w:rFonts w:eastAsia="Times New Roman"/>
          <w:color w:val="000000"/>
          <w:spacing w:val="-4"/>
          <w:sz w:val="25"/>
        </w:rPr>
        <w:t xml:space="preserve"> </w:t>
      </w:r>
      <w:r w:rsidR="0006152C">
        <w:rPr>
          <w:rFonts w:eastAsia="Times New Roman"/>
          <w:color w:val="000000"/>
          <w:spacing w:val="-4"/>
          <w:sz w:val="25"/>
        </w:rPr>
        <w:t>as a responsible person for the parks;</w:t>
      </w:r>
    </w:p>
    <w:p w:rsidR="00C5281F" w:rsidRDefault="008072FA"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(g</w:t>
      </w:r>
      <w:r w:rsidR="0006152C">
        <w:rPr>
          <w:rFonts w:eastAsia="Times New Roman"/>
          <w:color w:val="000000"/>
          <w:spacing w:val="-4"/>
          <w:sz w:val="25"/>
        </w:rPr>
        <w:t xml:space="preserve">) </w:t>
      </w:r>
      <w:r w:rsidR="0006152C">
        <w:rPr>
          <w:rFonts w:eastAsia="Times New Roman"/>
          <w:i/>
          <w:color w:val="000000"/>
          <w:spacing w:val="-4"/>
          <w:sz w:val="25"/>
        </w:rPr>
        <w:t xml:space="preserve">"Person" </w:t>
      </w:r>
      <w:r w:rsidR="0006152C">
        <w:rPr>
          <w:rFonts w:eastAsia="Times New Roman"/>
          <w:color w:val="000000"/>
          <w:spacing w:val="-4"/>
          <w:sz w:val="25"/>
        </w:rPr>
        <w:t xml:space="preserve">means any individual, group of individuals, organization, corporation or other legal entity, but does not include </w:t>
      </w:r>
      <w:r w:rsidR="00C5281F">
        <w:rPr>
          <w:rFonts w:eastAsia="Times New Roman"/>
          <w:color w:val="000000"/>
          <w:spacing w:val="-4"/>
          <w:sz w:val="25"/>
        </w:rPr>
        <w:t>Kerr</w:t>
      </w:r>
      <w:r w:rsidR="0006152C">
        <w:rPr>
          <w:rFonts w:eastAsia="Times New Roman"/>
          <w:color w:val="000000"/>
          <w:spacing w:val="-4"/>
          <w:sz w:val="25"/>
        </w:rPr>
        <w:t xml:space="preserve"> County;</w:t>
      </w:r>
    </w:p>
    <w:p w:rsidR="00C5281F" w:rsidRDefault="008072FA"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(h</w:t>
      </w:r>
      <w:r w:rsidR="0006152C">
        <w:rPr>
          <w:rFonts w:eastAsia="Times New Roman"/>
          <w:color w:val="000000"/>
          <w:spacing w:val="-4"/>
          <w:sz w:val="25"/>
        </w:rPr>
        <w:t xml:space="preserve">) </w:t>
      </w:r>
      <w:r w:rsidR="0006152C">
        <w:rPr>
          <w:rFonts w:eastAsia="Times New Roman"/>
          <w:i/>
          <w:color w:val="000000"/>
          <w:spacing w:val="-4"/>
          <w:sz w:val="25"/>
        </w:rPr>
        <w:t xml:space="preserve">"Pet" </w:t>
      </w:r>
      <w:r w:rsidR="0006152C">
        <w:rPr>
          <w:rFonts w:eastAsia="Times New Roman"/>
          <w:color w:val="000000"/>
          <w:spacing w:val="-4"/>
          <w:sz w:val="25"/>
        </w:rPr>
        <w:t>means a domesticated animal kept for pleasure rather than utility;</w:t>
      </w:r>
    </w:p>
    <w:p w:rsidR="00C5281F" w:rsidRDefault="008072FA"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(i</w:t>
      </w:r>
      <w:r w:rsidR="0006152C">
        <w:rPr>
          <w:rFonts w:eastAsia="Times New Roman"/>
          <w:color w:val="000000"/>
          <w:spacing w:val="-4"/>
          <w:sz w:val="25"/>
        </w:rPr>
        <w:t xml:space="preserve">) </w:t>
      </w:r>
      <w:r w:rsidR="0006152C">
        <w:rPr>
          <w:rFonts w:eastAsia="Times New Roman"/>
          <w:i/>
          <w:color w:val="000000"/>
          <w:spacing w:val="-4"/>
          <w:sz w:val="25"/>
        </w:rPr>
        <w:t xml:space="preserve">"Road" </w:t>
      </w:r>
      <w:r w:rsidR="0006152C">
        <w:rPr>
          <w:rFonts w:eastAsia="Times New Roman"/>
          <w:color w:val="000000"/>
          <w:spacing w:val="-4"/>
          <w:sz w:val="25"/>
        </w:rPr>
        <w:t>is any road for public passage for vehicles within a</w:t>
      </w:r>
      <w:r w:rsidR="00345B15">
        <w:rPr>
          <w:rFonts w:eastAsia="Times New Roman"/>
          <w:color w:val="000000"/>
          <w:spacing w:val="-4"/>
          <w:sz w:val="25"/>
        </w:rPr>
        <w:t xml:space="preserve"> </w:t>
      </w:r>
      <w:r w:rsidR="00BF1C70">
        <w:rPr>
          <w:rFonts w:eastAsia="Times New Roman"/>
          <w:color w:val="000000"/>
          <w:spacing w:val="-4"/>
          <w:sz w:val="25"/>
        </w:rPr>
        <w:t>county park</w:t>
      </w:r>
      <w:r w:rsidR="0006152C">
        <w:rPr>
          <w:rFonts w:eastAsia="Times New Roman"/>
          <w:color w:val="000000"/>
          <w:spacing w:val="-4"/>
          <w:sz w:val="25"/>
        </w:rPr>
        <w:t>;</w:t>
      </w:r>
    </w:p>
    <w:p w:rsidR="00C5281F" w:rsidRDefault="008072FA"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(j</w:t>
      </w:r>
      <w:r w:rsidR="0006152C">
        <w:rPr>
          <w:rFonts w:eastAsia="Times New Roman"/>
          <w:color w:val="000000"/>
          <w:spacing w:val="-4"/>
          <w:sz w:val="25"/>
        </w:rPr>
        <w:t xml:space="preserve">) </w:t>
      </w:r>
      <w:r w:rsidR="0006152C">
        <w:rPr>
          <w:rFonts w:eastAsia="Times New Roman"/>
          <w:i/>
          <w:color w:val="000000"/>
          <w:spacing w:val="-4"/>
          <w:sz w:val="25"/>
        </w:rPr>
        <w:t xml:space="preserve">"Special event" </w:t>
      </w:r>
      <w:r w:rsidR="0006152C">
        <w:rPr>
          <w:rFonts w:eastAsia="Times New Roman"/>
          <w:color w:val="000000"/>
          <w:spacing w:val="-4"/>
          <w:sz w:val="25"/>
        </w:rPr>
        <w:t>means a special, organized activity intended for more than fifty (50) individuals to share a common purpose as a group;</w:t>
      </w:r>
    </w:p>
    <w:p w:rsidR="00C5281F" w:rsidRDefault="008072FA" w:rsidP="00C5281F">
      <w:pPr>
        <w:spacing w:before="204" w:line="280" w:lineRule="exact"/>
        <w:ind w:right="-29"/>
        <w:jc w:val="both"/>
        <w:textAlignment w:val="baseline"/>
        <w:rPr>
          <w:rFonts w:eastAsia="Times New Roman"/>
          <w:color w:val="000000"/>
          <w:spacing w:val="-4"/>
          <w:sz w:val="25"/>
        </w:rPr>
      </w:pPr>
      <w:r>
        <w:rPr>
          <w:rFonts w:eastAsia="Times New Roman"/>
          <w:color w:val="000000"/>
          <w:spacing w:val="-4"/>
          <w:sz w:val="25"/>
        </w:rPr>
        <w:t>(k</w:t>
      </w:r>
      <w:r w:rsidR="0006152C">
        <w:rPr>
          <w:rFonts w:eastAsia="Times New Roman"/>
          <w:color w:val="000000"/>
          <w:spacing w:val="-4"/>
          <w:sz w:val="25"/>
        </w:rPr>
        <w:t xml:space="preserve">) </w:t>
      </w:r>
      <w:r w:rsidR="0006152C">
        <w:rPr>
          <w:rFonts w:eastAsia="Times New Roman"/>
          <w:i/>
          <w:color w:val="000000"/>
          <w:spacing w:val="-4"/>
          <w:sz w:val="25"/>
        </w:rPr>
        <w:t>"</w:t>
      </w:r>
      <w:r w:rsidR="00345B15">
        <w:rPr>
          <w:rFonts w:eastAsia="Times New Roman"/>
          <w:i/>
          <w:color w:val="000000"/>
          <w:spacing w:val="-4"/>
          <w:sz w:val="25"/>
        </w:rPr>
        <w:t xml:space="preserve">Motor </w:t>
      </w:r>
      <w:r w:rsidR="0006152C">
        <w:rPr>
          <w:rFonts w:eastAsia="Times New Roman"/>
          <w:i/>
          <w:color w:val="000000"/>
          <w:spacing w:val="-4"/>
          <w:sz w:val="25"/>
        </w:rPr>
        <w:t xml:space="preserve">Vehicle" </w:t>
      </w:r>
      <w:r w:rsidR="0006152C">
        <w:rPr>
          <w:rFonts w:eastAsia="Times New Roman"/>
          <w:color w:val="000000"/>
          <w:spacing w:val="-4"/>
          <w:sz w:val="25"/>
        </w:rPr>
        <w:t>means every device in, upon, or by which any individual or property may be transported or drawn upon a road except a device moved by human power;</w:t>
      </w:r>
    </w:p>
    <w:p w:rsidR="00F76F7B" w:rsidRDefault="00345B15" w:rsidP="00C5281F">
      <w:pPr>
        <w:spacing w:before="204" w:line="280" w:lineRule="exact"/>
        <w:ind w:right="-29"/>
        <w:jc w:val="both"/>
        <w:textAlignment w:val="baseline"/>
        <w:rPr>
          <w:rFonts w:eastAsia="Times New Roman"/>
          <w:color w:val="000000"/>
          <w:spacing w:val="-4"/>
          <w:sz w:val="25"/>
        </w:rPr>
      </w:pPr>
      <w:r w:rsidDel="00345B15">
        <w:rPr>
          <w:rFonts w:eastAsia="Times New Roman"/>
          <w:color w:val="000000"/>
          <w:spacing w:val="-4"/>
          <w:sz w:val="25"/>
        </w:rPr>
        <w:t xml:space="preserve"> </w:t>
      </w:r>
      <w:r w:rsidR="008072FA">
        <w:rPr>
          <w:rFonts w:eastAsia="Times New Roman"/>
          <w:color w:val="000000"/>
          <w:spacing w:val="-4"/>
          <w:sz w:val="25"/>
        </w:rPr>
        <w:t>(l</w:t>
      </w:r>
      <w:r w:rsidR="0006152C">
        <w:rPr>
          <w:rFonts w:eastAsia="Times New Roman"/>
          <w:color w:val="000000"/>
          <w:spacing w:val="-4"/>
          <w:sz w:val="25"/>
        </w:rPr>
        <w:t xml:space="preserve">) </w:t>
      </w:r>
      <w:r w:rsidR="0006152C">
        <w:rPr>
          <w:rFonts w:eastAsia="Times New Roman"/>
          <w:i/>
          <w:color w:val="000000"/>
          <w:spacing w:val="-4"/>
          <w:sz w:val="25"/>
        </w:rPr>
        <w:t xml:space="preserve">"Wildlife" </w:t>
      </w:r>
      <w:r w:rsidR="0006152C">
        <w:rPr>
          <w:rFonts w:eastAsia="Times New Roman"/>
          <w:color w:val="000000"/>
          <w:spacing w:val="-4"/>
          <w:sz w:val="25"/>
        </w:rPr>
        <w:t>means living things that are neither human nor domesticated.</w:t>
      </w:r>
    </w:p>
    <w:p w:rsidR="00C5281F" w:rsidRDefault="00C5281F" w:rsidP="00C5281F">
      <w:pPr>
        <w:spacing w:before="204" w:line="280" w:lineRule="exact"/>
        <w:ind w:right="-29"/>
        <w:jc w:val="both"/>
        <w:textAlignment w:val="baseline"/>
        <w:rPr>
          <w:rFonts w:eastAsia="Times New Roman"/>
          <w:color w:val="000000"/>
          <w:spacing w:val="-4"/>
          <w:sz w:val="25"/>
        </w:rPr>
      </w:pPr>
    </w:p>
    <w:p w:rsidR="00F76F7B" w:rsidRDefault="00510E27" w:rsidP="00C5281F">
      <w:pPr>
        <w:spacing w:before="39" w:line="271" w:lineRule="exact"/>
        <w:ind w:right="-29"/>
        <w:jc w:val="both"/>
        <w:textAlignment w:val="baseline"/>
        <w:rPr>
          <w:rFonts w:eastAsia="Times New Roman"/>
          <w:color w:val="000000"/>
          <w:spacing w:val="-6"/>
          <w:sz w:val="25"/>
        </w:rPr>
      </w:pPr>
      <w:r>
        <w:lastRenderedPageBreak/>
        <w:pict>
          <v:line id="_x0000_s1031" style="position:absolute;left:0;text-align:left;z-index:251660800;mso-position-horizontal-relative:page;mso-position-vertical-relative:page" from="603.85pt,563.05pt" to="603.85pt,785.8pt" strokeweight=".5pt">
            <w10:wrap anchorx="page" anchory="page"/>
          </v:line>
        </w:pict>
      </w:r>
      <w:r w:rsidR="008072FA">
        <w:rPr>
          <w:rFonts w:eastAsia="Times New Roman"/>
          <w:color w:val="000000"/>
          <w:spacing w:val="-6"/>
          <w:sz w:val="25"/>
        </w:rPr>
        <w:t>Section 4</w:t>
      </w:r>
      <w:r w:rsidR="0006152C">
        <w:rPr>
          <w:rFonts w:eastAsia="Times New Roman"/>
          <w:color w:val="000000"/>
          <w:spacing w:val="-6"/>
          <w:sz w:val="25"/>
        </w:rPr>
        <w:t xml:space="preserve">. </w:t>
      </w:r>
      <w:r w:rsidR="0006152C">
        <w:rPr>
          <w:rFonts w:eastAsia="Times New Roman"/>
          <w:b/>
          <w:color w:val="000000"/>
          <w:spacing w:val="-6"/>
          <w:sz w:val="25"/>
        </w:rPr>
        <w:t xml:space="preserve">Hours Open. </w:t>
      </w:r>
      <w:r w:rsidR="0006152C">
        <w:rPr>
          <w:rFonts w:eastAsia="Times New Roman"/>
          <w:color w:val="000000"/>
          <w:spacing w:val="-6"/>
          <w:sz w:val="25"/>
        </w:rPr>
        <w:t>No person shall enter into or remain within a park at any time other than during such time as the park is open to the public</w:t>
      </w:r>
      <w:r w:rsidR="00C5281F">
        <w:rPr>
          <w:rFonts w:eastAsia="Times New Roman"/>
          <w:color w:val="000000"/>
          <w:spacing w:val="-6"/>
          <w:sz w:val="25"/>
        </w:rPr>
        <w:t xml:space="preserve">.  Park hours are 6:00am to 11:00pm., unless otherwise </w:t>
      </w:r>
      <w:r w:rsidR="0006152C">
        <w:rPr>
          <w:rFonts w:eastAsia="Times New Roman"/>
          <w:color w:val="000000"/>
          <w:spacing w:val="-6"/>
          <w:sz w:val="25"/>
        </w:rPr>
        <w:t xml:space="preserve">designated on </w:t>
      </w:r>
      <w:r w:rsidR="00C5281F">
        <w:rPr>
          <w:rFonts w:eastAsia="Times New Roman"/>
          <w:color w:val="000000"/>
          <w:spacing w:val="-6"/>
          <w:sz w:val="25"/>
        </w:rPr>
        <w:t>a</w:t>
      </w:r>
      <w:r w:rsidR="0006152C">
        <w:rPr>
          <w:rFonts w:eastAsia="Times New Roman"/>
          <w:color w:val="000000"/>
          <w:spacing w:val="-6"/>
          <w:sz w:val="25"/>
        </w:rPr>
        <w:t xml:space="preserve"> sign posted at or near the entrance of the park. </w:t>
      </w:r>
    </w:p>
    <w:p w:rsidR="00C5281F" w:rsidRDefault="008072FA" w:rsidP="00C5281F">
      <w:pPr>
        <w:spacing w:before="223" w:line="278" w:lineRule="exact"/>
        <w:ind w:right="-29"/>
        <w:jc w:val="both"/>
        <w:textAlignment w:val="baseline"/>
        <w:rPr>
          <w:rFonts w:eastAsia="Times New Roman"/>
          <w:b/>
          <w:color w:val="000000"/>
          <w:spacing w:val="-6"/>
          <w:sz w:val="25"/>
        </w:rPr>
      </w:pPr>
      <w:r>
        <w:rPr>
          <w:rFonts w:eastAsia="Times New Roman"/>
          <w:color w:val="000000"/>
          <w:spacing w:val="-6"/>
          <w:sz w:val="25"/>
        </w:rPr>
        <w:t>Section 5</w:t>
      </w:r>
      <w:r w:rsidR="0006152C">
        <w:rPr>
          <w:rFonts w:eastAsia="Times New Roman"/>
          <w:color w:val="000000"/>
          <w:spacing w:val="-6"/>
          <w:sz w:val="25"/>
        </w:rPr>
        <w:t xml:space="preserve">. </w:t>
      </w:r>
      <w:r w:rsidR="001020F2">
        <w:rPr>
          <w:rFonts w:eastAsia="Times New Roman"/>
          <w:color w:val="000000"/>
          <w:spacing w:val="-6"/>
          <w:sz w:val="25"/>
        </w:rPr>
        <w:t xml:space="preserve">Motor </w:t>
      </w:r>
      <w:r w:rsidR="0006152C">
        <w:rPr>
          <w:rFonts w:eastAsia="Times New Roman"/>
          <w:b/>
          <w:color w:val="000000"/>
          <w:spacing w:val="-6"/>
          <w:sz w:val="25"/>
        </w:rPr>
        <w:t>Vehicles.</w:t>
      </w:r>
    </w:p>
    <w:p w:rsidR="00C5281F" w:rsidRDefault="0006152C" w:rsidP="00C5281F">
      <w:pPr>
        <w:spacing w:before="223" w:line="278" w:lineRule="exact"/>
        <w:ind w:right="-29"/>
        <w:jc w:val="both"/>
        <w:textAlignment w:val="baseline"/>
        <w:rPr>
          <w:rFonts w:eastAsia="Times New Roman"/>
          <w:color w:val="000000"/>
          <w:spacing w:val="-6"/>
          <w:sz w:val="25"/>
        </w:rPr>
      </w:pPr>
      <w:r>
        <w:rPr>
          <w:rFonts w:eastAsia="Times New Roman"/>
          <w:color w:val="000000"/>
          <w:spacing w:val="-6"/>
          <w:sz w:val="25"/>
        </w:rPr>
        <w:t xml:space="preserve">(a) No person shall operate a </w:t>
      </w:r>
      <w:r w:rsidR="001020F2">
        <w:rPr>
          <w:rFonts w:eastAsia="Times New Roman"/>
          <w:color w:val="000000"/>
          <w:spacing w:val="-6"/>
          <w:sz w:val="25"/>
        </w:rPr>
        <w:t xml:space="preserve">motor </w:t>
      </w:r>
      <w:r>
        <w:rPr>
          <w:rFonts w:eastAsia="Times New Roman"/>
          <w:color w:val="000000"/>
          <w:spacing w:val="-6"/>
          <w:sz w:val="25"/>
        </w:rPr>
        <w:t xml:space="preserve">vehicle within a park except on </w:t>
      </w:r>
      <w:r w:rsidR="001020F2">
        <w:rPr>
          <w:rFonts w:eastAsia="Times New Roman"/>
          <w:color w:val="000000"/>
          <w:spacing w:val="-6"/>
          <w:sz w:val="25"/>
        </w:rPr>
        <w:t xml:space="preserve">or in close proximity to </w:t>
      </w:r>
      <w:r>
        <w:rPr>
          <w:rFonts w:eastAsia="Times New Roman"/>
          <w:color w:val="000000"/>
          <w:spacing w:val="-6"/>
          <w:sz w:val="25"/>
        </w:rPr>
        <w:t>the roads or parking lots within the park. This provision does not apply to park maintenance or patrol vehicles.</w:t>
      </w:r>
    </w:p>
    <w:p w:rsidR="001020F2" w:rsidRPr="00F911DC" w:rsidRDefault="008072FA" w:rsidP="00F911DC">
      <w:pPr>
        <w:spacing w:before="223" w:line="278" w:lineRule="exact"/>
        <w:ind w:right="-29"/>
        <w:jc w:val="both"/>
        <w:textAlignment w:val="baseline"/>
        <w:rPr>
          <w:rFonts w:eastAsia="Times New Roman"/>
          <w:color w:val="000000"/>
          <w:spacing w:val="-6"/>
          <w:sz w:val="25"/>
        </w:rPr>
      </w:pPr>
      <w:r>
        <w:rPr>
          <w:rFonts w:eastAsia="Times New Roman"/>
          <w:color w:val="000000"/>
          <w:spacing w:val="-6"/>
          <w:sz w:val="25"/>
        </w:rPr>
        <w:t>(b</w:t>
      </w:r>
      <w:r w:rsidR="0006152C">
        <w:rPr>
          <w:rFonts w:eastAsia="Times New Roman"/>
          <w:color w:val="000000"/>
          <w:spacing w:val="-6"/>
          <w:sz w:val="25"/>
        </w:rPr>
        <w:t xml:space="preserve">) No person shall operate a vehicle in a park at a speed in excess of </w:t>
      </w:r>
      <w:r w:rsidR="001020F2">
        <w:rPr>
          <w:rFonts w:eastAsia="Times New Roman"/>
          <w:color w:val="000000"/>
          <w:spacing w:val="-6"/>
          <w:sz w:val="25"/>
        </w:rPr>
        <w:t xml:space="preserve">15 miles per hour. </w:t>
      </w:r>
      <w:r w:rsidR="001020F2" w:rsidDel="001020F2">
        <w:rPr>
          <w:rFonts w:eastAsia="Times New Roman"/>
          <w:color w:val="000000"/>
          <w:spacing w:val="-6"/>
          <w:sz w:val="25"/>
        </w:rPr>
        <w:t xml:space="preserve"> </w:t>
      </w:r>
      <w:r w:rsidR="0006152C">
        <w:rPr>
          <w:rFonts w:eastAsia="Times New Roman"/>
          <w:color w:val="000000"/>
          <w:spacing w:val="-6"/>
          <w:sz w:val="25"/>
        </w:rPr>
        <w:t>(e) No person shall cause a vehicle to remain within a park after hours or in excess of twenty-four (24) hours at any given time</w:t>
      </w:r>
      <w:r w:rsidR="001020F2">
        <w:rPr>
          <w:rFonts w:eastAsia="Times New Roman"/>
          <w:color w:val="000000"/>
          <w:spacing w:val="-6"/>
          <w:sz w:val="25"/>
        </w:rPr>
        <w:t>,</w:t>
      </w:r>
      <w:r w:rsidR="0006152C">
        <w:rPr>
          <w:rFonts w:eastAsia="Times New Roman"/>
          <w:color w:val="000000"/>
          <w:spacing w:val="-6"/>
          <w:sz w:val="25"/>
        </w:rPr>
        <w:t xml:space="preserve"> Vehicles remaining within a park for which ap</w:t>
      </w:r>
      <w:r w:rsidR="004549BE">
        <w:rPr>
          <w:rFonts w:eastAsia="Times New Roman"/>
          <w:color w:val="000000"/>
          <w:spacing w:val="-6"/>
          <w:sz w:val="25"/>
        </w:rPr>
        <w:t>proval has not been granted may</w:t>
      </w:r>
      <w:r w:rsidR="0006152C">
        <w:rPr>
          <w:rFonts w:eastAsia="Times New Roman"/>
          <w:color w:val="000000"/>
          <w:spacing w:val="-6"/>
          <w:sz w:val="25"/>
        </w:rPr>
        <w:t xml:space="preserve"> be towed at the owner's expense.</w:t>
      </w:r>
    </w:p>
    <w:p w:rsidR="00C3518D" w:rsidRDefault="008072FA" w:rsidP="00C5281F">
      <w:pPr>
        <w:spacing w:before="260" w:line="278" w:lineRule="exact"/>
        <w:ind w:right="-29"/>
        <w:jc w:val="both"/>
        <w:textAlignment w:val="baseline"/>
        <w:rPr>
          <w:rFonts w:eastAsia="Times New Roman"/>
          <w:b/>
          <w:color w:val="000000"/>
          <w:spacing w:val="-7"/>
          <w:sz w:val="25"/>
        </w:rPr>
      </w:pPr>
      <w:r>
        <w:rPr>
          <w:rFonts w:eastAsia="Times New Roman"/>
          <w:color w:val="000000"/>
          <w:spacing w:val="-7"/>
          <w:sz w:val="25"/>
        </w:rPr>
        <w:t>Section 6</w:t>
      </w:r>
      <w:r w:rsidR="0006152C">
        <w:rPr>
          <w:rFonts w:eastAsia="Times New Roman"/>
          <w:color w:val="000000"/>
          <w:spacing w:val="-7"/>
          <w:sz w:val="25"/>
        </w:rPr>
        <w:t xml:space="preserve">. </w:t>
      </w:r>
      <w:r w:rsidR="00C3518D">
        <w:rPr>
          <w:rFonts w:eastAsia="Times New Roman"/>
          <w:b/>
          <w:color w:val="000000"/>
          <w:spacing w:val="-7"/>
          <w:sz w:val="25"/>
        </w:rPr>
        <w:t>Wildlife.</w:t>
      </w:r>
    </w:p>
    <w:p w:rsidR="00C3518D" w:rsidRDefault="0006152C" w:rsidP="00C5281F">
      <w:pPr>
        <w:spacing w:before="260" w:line="278" w:lineRule="exact"/>
        <w:ind w:right="-29"/>
        <w:jc w:val="both"/>
        <w:textAlignment w:val="baseline"/>
        <w:rPr>
          <w:rFonts w:eastAsia="Times New Roman"/>
          <w:color w:val="000000"/>
          <w:spacing w:val="-7"/>
          <w:sz w:val="25"/>
        </w:rPr>
      </w:pPr>
      <w:r>
        <w:rPr>
          <w:rFonts w:eastAsia="Times New Roman"/>
          <w:color w:val="000000"/>
          <w:spacing w:val="-7"/>
          <w:sz w:val="25"/>
        </w:rPr>
        <w:t>(a) No person</w:t>
      </w:r>
      <w:r w:rsidR="001020F2">
        <w:rPr>
          <w:rFonts w:eastAsia="Times New Roman"/>
          <w:color w:val="000000"/>
          <w:spacing w:val="-7"/>
          <w:sz w:val="25"/>
        </w:rPr>
        <w:t>, except duly authorized personnel,</w:t>
      </w:r>
      <w:r>
        <w:rPr>
          <w:rFonts w:eastAsia="Times New Roman"/>
          <w:color w:val="000000"/>
          <w:spacing w:val="-7"/>
          <w:sz w:val="25"/>
        </w:rPr>
        <w:t xml:space="preserve"> shall willfully harm, harass, trap, confine, catch, or poss</w:t>
      </w:r>
      <w:r w:rsidR="00C3518D">
        <w:rPr>
          <w:rFonts w:eastAsia="Times New Roman"/>
          <w:color w:val="000000"/>
          <w:spacing w:val="-7"/>
          <w:sz w:val="25"/>
        </w:rPr>
        <w:t>ess any wildlife within a park.</w:t>
      </w:r>
    </w:p>
    <w:p w:rsidR="00F76F7B" w:rsidRDefault="0006152C" w:rsidP="00C5281F">
      <w:pPr>
        <w:spacing w:before="260" w:line="278" w:lineRule="exact"/>
        <w:ind w:right="-29"/>
        <w:jc w:val="both"/>
        <w:textAlignment w:val="baseline"/>
        <w:rPr>
          <w:rFonts w:eastAsia="Times New Roman"/>
          <w:color w:val="000000"/>
          <w:spacing w:val="-7"/>
          <w:sz w:val="25"/>
        </w:rPr>
      </w:pPr>
      <w:r>
        <w:rPr>
          <w:rFonts w:eastAsia="Times New Roman"/>
          <w:color w:val="000000"/>
          <w:spacing w:val="-7"/>
          <w:sz w:val="25"/>
        </w:rPr>
        <w:t>(b) Fishing in accordance with State of Texas laws and regulations shall be permitted within all parks, except as specifically prohibited.</w:t>
      </w:r>
    </w:p>
    <w:p w:rsidR="00F76F7B" w:rsidRDefault="008072FA" w:rsidP="00C5281F">
      <w:pPr>
        <w:spacing w:before="270" w:line="278" w:lineRule="exact"/>
        <w:ind w:right="-29"/>
        <w:jc w:val="both"/>
        <w:textAlignment w:val="baseline"/>
        <w:rPr>
          <w:rFonts w:eastAsia="Times New Roman"/>
          <w:color w:val="000000"/>
          <w:spacing w:val="-5"/>
          <w:sz w:val="25"/>
        </w:rPr>
      </w:pPr>
      <w:r>
        <w:rPr>
          <w:rFonts w:eastAsia="Times New Roman"/>
          <w:color w:val="000000"/>
          <w:spacing w:val="-5"/>
          <w:sz w:val="25"/>
        </w:rPr>
        <w:t>Section 7</w:t>
      </w:r>
      <w:r w:rsidR="0006152C">
        <w:rPr>
          <w:rFonts w:eastAsia="Times New Roman"/>
          <w:color w:val="000000"/>
          <w:spacing w:val="-5"/>
          <w:sz w:val="25"/>
        </w:rPr>
        <w:t xml:space="preserve">. </w:t>
      </w:r>
      <w:r w:rsidR="0006152C">
        <w:rPr>
          <w:rFonts w:eastAsia="Times New Roman"/>
          <w:b/>
          <w:color w:val="000000"/>
          <w:spacing w:val="-5"/>
          <w:sz w:val="25"/>
        </w:rPr>
        <w:t xml:space="preserve">Plant Life. </w:t>
      </w:r>
      <w:r w:rsidR="0006152C">
        <w:rPr>
          <w:rFonts w:eastAsia="Times New Roman"/>
          <w:color w:val="000000"/>
          <w:spacing w:val="-5"/>
          <w:sz w:val="25"/>
        </w:rPr>
        <w:t>No person shall willfully destroy or remove any tree, shrub, vine, wildflower, grass, fern, moss, leaves, cones, or dead or downed wood within a park.</w:t>
      </w:r>
    </w:p>
    <w:p w:rsidR="00F76F7B" w:rsidRPr="008072FA" w:rsidRDefault="008072FA" w:rsidP="008072FA">
      <w:pPr>
        <w:spacing w:before="279" w:line="278" w:lineRule="exact"/>
        <w:ind w:right="-29"/>
        <w:jc w:val="both"/>
        <w:textAlignment w:val="baseline"/>
        <w:rPr>
          <w:rFonts w:eastAsia="Times New Roman"/>
          <w:color w:val="000000"/>
          <w:sz w:val="25"/>
        </w:rPr>
      </w:pPr>
      <w:r>
        <w:rPr>
          <w:rFonts w:eastAsia="Times New Roman"/>
          <w:color w:val="000000"/>
          <w:sz w:val="25"/>
        </w:rPr>
        <w:t>Section 8</w:t>
      </w:r>
      <w:r w:rsidR="0006152C">
        <w:rPr>
          <w:rFonts w:eastAsia="Times New Roman"/>
          <w:color w:val="000000"/>
          <w:sz w:val="25"/>
        </w:rPr>
        <w:t xml:space="preserve">. </w:t>
      </w:r>
      <w:r w:rsidR="0006152C">
        <w:rPr>
          <w:rFonts w:eastAsia="Times New Roman"/>
          <w:b/>
          <w:color w:val="000000"/>
          <w:sz w:val="25"/>
        </w:rPr>
        <w:t xml:space="preserve">Fires. </w:t>
      </w:r>
      <w:r w:rsidR="0006152C">
        <w:rPr>
          <w:rFonts w:eastAsia="Times New Roman"/>
          <w:color w:val="000000"/>
          <w:sz w:val="25"/>
        </w:rPr>
        <w:t xml:space="preserve">Except in designated areas, no person may light, build, or maintain a fire within a park other than within a camp stove or barbecue pit. </w:t>
      </w:r>
    </w:p>
    <w:p w:rsidR="00F76F7B" w:rsidRDefault="008072FA" w:rsidP="008072FA">
      <w:pPr>
        <w:spacing w:before="284" w:line="278" w:lineRule="exact"/>
        <w:ind w:right="-29"/>
        <w:jc w:val="both"/>
        <w:textAlignment w:val="baseline"/>
        <w:rPr>
          <w:rFonts w:eastAsia="Times New Roman"/>
          <w:color w:val="000000"/>
          <w:sz w:val="25"/>
        </w:rPr>
      </w:pPr>
      <w:r>
        <w:rPr>
          <w:rFonts w:eastAsia="Times New Roman"/>
          <w:color w:val="000000"/>
          <w:spacing w:val="-4"/>
          <w:sz w:val="25"/>
        </w:rPr>
        <w:t>Section 9</w:t>
      </w:r>
      <w:r w:rsidR="0006152C">
        <w:rPr>
          <w:rFonts w:eastAsia="Times New Roman"/>
          <w:color w:val="000000"/>
          <w:spacing w:val="-4"/>
          <w:sz w:val="25"/>
        </w:rPr>
        <w:t xml:space="preserve">. </w:t>
      </w:r>
      <w:r w:rsidR="0006152C">
        <w:rPr>
          <w:rFonts w:eastAsia="Times New Roman"/>
          <w:b/>
          <w:color w:val="000000"/>
          <w:spacing w:val="-4"/>
          <w:sz w:val="25"/>
        </w:rPr>
        <w:t xml:space="preserve">Animals. </w:t>
      </w:r>
      <w:r w:rsidR="0006152C">
        <w:rPr>
          <w:rFonts w:eastAsia="Times New Roman"/>
          <w:color w:val="000000"/>
          <w:spacing w:val="-4"/>
          <w:sz w:val="25"/>
        </w:rPr>
        <w:t>No person may bring into or possess in a park any animal other than a dog or domestic cat. Any person bringing a dog or domestic cat into a park shall keep the dog or domestic cat confined to a vehicle or secured by a leash</w:t>
      </w:r>
      <w:r w:rsidR="00F70BEA">
        <w:rPr>
          <w:rFonts w:eastAsia="Times New Roman"/>
          <w:color w:val="000000"/>
          <w:spacing w:val="-4"/>
          <w:sz w:val="25"/>
        </w:rPr>
        <w:t xml:space="preserve"> unless in a designated “pet area”</w:t>
      </w:r>
      <w:r w:rsidR="00A41551">
        <w:rPr>
          <w:rFonts w:eastAsia="Times New Roman"/>
          <w:color w:val="000000"/>
          <w:spacing w:val="-4"/>
          <w:sz w:val="25"/>
        </w:rPr>
        <w:t xml:space="preserve"> and shall pick up any solid waste deposited by the animal</w:t>
      </w:r>
      <w:r w:rsidR="00F70BEA">
        <w:rPr>
          <w:rFonts w:eastAsia="Times New Roman"/>
          <w:color w:val="000000"/>
          <w:spacing w:val="-4"/>
          <w:sz w:val="25"/>
        </w:rPr>
        <w:t>.</w:t>
      </w:r>
      <w:r w:rsidR="0006152C">
        <w:rPr>
          <w:rFonts w:eastAsia="Times New Roman"/>
          <w:color w:val="000000"/>
          <w:spacing w:val="-4"/>
          <w:sz w:val="25"/>
        </w:rPr>
        <w:t xml:space="preserve"> </w:t>
      </w:r>
    </w:p>
    <w:p w:rsidR="00F76F7B" w:rsidRDefault="00C3518D" w:rsidP="00C5281F">
      <w:pPr>
        <w:spacing w:before="272" w:line="275" w:lineRule="exact"/>
        <w:ind w:right="-29"/>
        <w:jc w:val="both"/>
        <w:textAlignment w:val="baseline"/>
        <w:rPr>
          <w:rFonts w:eastAsia="Times New Roman"/>
          <w:color w:val="000000"/>
          <w:sz w:val="25"/>
        </w:rPr>
      </w:pPr>
      <w:r>
        <w:rPr>
          <w:rFonts w:eastAsia="Times New Roman"/>
          <w:color w:val="000000"/>
          <w:sz w:val="25"/>
        </w:rPr>
        <w:t xml:space="preserve">Section </w:t>
      </w:r>
      <w:r w:rsidR="008072FA">
        <w:rPr>
          <w:rFonts w:eastAsia="Times New Roman"/>
          <w:color w:val="000000"/>
          <w:sz w:val="25"/>
        </w:rPr>
        <w:t>10</w:t>
      </w:r>
      <w:r w:rsidR="0006152C">
        <w:rPr>
          <w:rFonts w:eastAsia="Times New Roman"/>
          <w:color w:val="000000"/>
          <w:sz w:val="25"/>
        </w:rPr>
        <w:t xml:space="preserve">. </w:t>
      </w:r>
      <w:r w:rsidR="0006152C" w:rsidRPr="00C3518D">
        <w:rPr>
          <w:rFonts w:eastAsia="Times New Roman"/>
          <w:b/>
          <w:color w:val="000000"/>
          <w:sz w:val="25"/>
        </w:rPr>
        <w:t>Use of Loudspeakers</w:t>
      </w:r>
      <w:r w:rsidR="0006152C">
        <w:rPr>
          <w:rFonts w:eastAsia="Times New Roman"/>
          <w:color w:val="000000"/>
          <w:sz w:val="25"/>
        </w:rPr>
        <w:t xml:space="preserve">. </w:t>
      </w:r>
      <w:r w:rsidR="001271D6">
        <w:rPr>
          <w:rFonts w:eastAsia="Times New Roman"/>
          <w:color w:val="000000"/>
          <w:sz w:val="25"/>
        </w:rPr>
        <w:t>The use of amplified sound</w:t>
      </w:r>
      <w:r w:rsidR="00DA1D38">
        <w:rPr>
          <w:rFonts w:eastAsia="Times New Roman"/>
          <w:color w:val="000000"/>
          <w:sz w:val="25"/>
        </w:rPr>
        <w:t xml:space="preserve"> or other loud or unusual activities is prohibited.  Park users are expected to be respectful of nature and </w:t>
      </w:r>
      <w:r w:rsidR="00BF1C70">
        <w:rPr>
          <w:rFonts w:eastAsia="Times New Roman"/>
          <w:color w:val="000000"/>
          <w:sz w:val="25"/>
        </w:rPr>
        <w:t>neighbors</w:t>
      </w:r>
      <w:r w:rsidR="00DA1D38">
        <w:rPr>
          <w:rFonts w:eastAsia="Times New Roman"/>
          <w:color w:val="000000"/>
          <w:sz w:val="25"/>
        </w:rPr>
        <w:t xml:space="preserve">. </w:t>
      </w:r>
    </w:p>
    <w:p w:rsidR="00F76F7B" w:rsidRDefault="008072FA" w:rsidP="00C5281F">
      <w:pPr>
        <w:spacing w:before="279" w:line="274" w:lineRule="exact"/>
        <w:ind w:right="-29"/>
        <w:jc w:val="both"/>
        <w:textAlignment w:val="baseline"/>
        <w:rPr>
          <w:rFonts w:eastAsia="Times New Roman"/>
          <w:color w:val="000000"/>
          <w:spacing w:val="-4"/>
          <w:sz w:val="25"/>
        </w:rPr>
      </w:pPr>
      <w:r>
        <w:rPr>
          <w:rFonts w:eastAsia="Times New Roman"/>
          <w:color w:val="000000"/>
          <w:spacing w:val="-4"/>
          <w:sz w:val="25"/>
        </w:rPr>
        <w:t>Section 11</w:t>
      </w:r>
      <w:r w:rsidR="0006152C">
        <w:rPr>
          <w:rFonts w:eastAsia="Times New Roman"/>
          <w:color w:val="000000"/>
          <w:spacing w:val="-4"/>
          <w:sz w:val="25"/>
        </w:rPr>
        <w:t xml:space="preserve">. </w:t>
      </w:r>
      <w:r w:rsidR="0006152C">
        <w:rPr>
          <w:rFonts w:eastAsia="Times New Roman"/>
          <w:b/>
          <w:color w:val="000000"/>
          <w:spacing w:val="-4"/>
          <w:sz w:val="25"/>
        </w:rPr>
        <w:t xml:space="preserve">Dumping and Littering. </w:t>
      </w:r>
      <w:r w:rsidR="00C3518D">
        <w:rPr>
          <w:rFonts w:eastAsia="Times New Roman"/>
          <w:color w:val="000000"/>
          <w:spacing w:val="-4"/>
          <w:sz w:val="25"/>
        </w:rPr>
        <w:t xml:space="preserve">The following are prohibited: </w:t>
      </w:r>
      <w:r w:rsidR="0006152C">
        <w:rPr>
          <w:rFonts w:eastAsia="Times New Roman"/>
          <w:color w:val="000000"/>
          <w:spacing w:val="-4"/>
          <w:sz w:val="25"/>
        </w:rPr>
        <w:t>The disposal of rubbish in any manner other than by depositing it in trash cans provided for this purpose; the willful destruction of or damage to or theft of county property; the creation of any hazard to persons or things; and the climbing upon plant bedding areas or any part of a public building</w:t>
      </w:r>
      <w:r w:rsidR="00C3518D">
        <w:rPr>
          <w:rFonts w:eastAsia="Times New Roman"/>
          <w:color w:val="000000"/>
          <w:spacing w:val="-4"/>
          <w:sz w:val="25"/>
        </w:rPr>
        <w:t>.</w:t>
      </w:r>
      <w:r w:rsidR="0006152C">
        <w:rPr>
          <w:rFonts w:eastAsia="Times New Roman"/>
          <w:color w:val="000000"/>
          <w:spacing w:val="-4"/>
          <w:sz w:val="25"/>
        </w:rPr>
        <w:t xml:space="preserve"> No person shall bring into a park any trash, refuse, or waste material</w:t>
      </w:r>
      <w:r w:rsidR="005B6A55">
        <w:rPr>
          <w:rFonts w:eastAsia="Times New Roman"/>
          <w:color w:val="000000"/>
          <w:spacing w:val="-4"/>
          <w:sz w:val="25"/>
        </w:rPr>
        <w:t xml:space="preserve"> to be deposited in park</w:t>
      </w:r>
      <w:r w:rsidR="0006152C">
        <w:rPr>
          <w:rFonts w:eastAsia="Times New Roman"/>
          <w:color w:val="000000"/>
          <w:spacing w:val="-4"/>
          <w:sz w:val="25"/>
        </w:rPr>
        <w:t>.</w:t>
      </w:r>
    </w:p>
    <w:p w:rsidR="00F76F7B" w:rsidRDefault="008072FA" w:rsidP="00C5281F">
      <w:pPr>
        <w:spacing w:before="270" w:line="276" w:lineRule="exact"/>
        <w:ind w:right="-29"/>
        <w:jc w:val="both"/>
        <w:textAlignment w:val="baseline"/>
        <w:rPr>
          <w:rFonts w:eastAsia="Times New Roman"/>
          <w:color w:val="000000"/>
          <w:sz w:val="25"/>
        </w:rPr>
      </w:pPr>
      <w:r>
        <w:rPr>
          <w:rFonts w:eastAsia="Times New Roman"/>
          <w:color w:val="000000"/>
          <w:sz w:val="25"/>
        </w:rPr>
        <w:t>Section 12</w:t>
      </w:r>
      <w:r w:rsidR="0006152C">
        <w:rPr>
          <w:rFonts w:eastAsia="Times New Roman"/>
          <w:color w:val="000000"/>
          <w:sz w:val="25"/>
        </w:rPr>
        <w:t xml:space="preserve">. </w:t>
      </w:r>
      <w:r w:rsidR="0006152C">
        <w:rPr>
          <w:rFonts w:eastAsia="Times New Roman"/>
          <w:b/>
          <w:color w:val="000000"/>
          <w:sz w:val="25"/>
        </w:rPr>
        <w:t xml:space="preserve">Solicitation and Sale of Goods and Services. </w:t>
      </w:r>
      <w:r w:rsidR="0006152C">
        <w:rPr>
          <w:rFonts w:eastAsia="Times New Roman"/>
          <w:color w:val="000000"/>
          <w:sz w:val="25"/>
        </w:rPr>
        <w:t xml:space="preserve">The solicitation or the sale of goods and services </w:t>
      </w:r>
      <w:r w:rsidR="00C3518D">
        <w:rPr>
          <w:rFonts w:eastAsia="Times New Roman"/>
          <w:color w:val="000000"/>
          <w:sz w:val="25"/>
        </w:rPr>
        <w:t xml:space="preserve">within a park </w:t>
      </w:r>
      <w:r w:rsidR="0006152C">
        <w:rPr>
          <w:rFonts w:eastAsia="Times New Roman"/>
          <w:color w:val="000000"/>
          <w:sz w:val="25"/>
        </w:rPr>
        <w:t>are prohibited unless the person receives the prior written approval of the Commissioners Court.</w:t>
      </w:r>
    </w:p>
    <w:p w:rsidR="00F76F7B" w:rsidRDefault="008072FA" w:rsidP="00C5281F">
      <w:pPr>
        <w:spacing w:before="272" w:line="276" w:lineRule="exact"/>
        <w:ind w:right="-29"/>
        <w:jc w:val="both"/>
        <w:textAlignment w:val="baseline"/>
        <w:rPr>
          <w:rFonts w:eastAsia="Times New Roman"/>
          <w:color w:val="000000"/>
          <w:sz w:val="25"/>
        </w:rPr>
      </w:pPr>
      <w:r>
        <w:rPr>
          <w:rFonts w:eastAsia="Times New Roman"/>
          <w:color w:val="000000"/>
          <w:sz w:val="25"/>
        </w:rPr>
        <w:t>Section 13</w:t>
      </w:r>
      <w:r w:rsidR="0006152C">
        <w:rPr>
          <w:rFonts w:eastAsia="Times New Roman"/>
          <w:color w:val="000000"/>
          <w:sz w:val="25"/>
        </w:rPr>
        <w:t xml:space="preserve">. </w:t>
      </w:r>
      <w:r w:rsidR="0006152C">
        <w:rPr>
          <w:rFonts w:eastAsia="Times New Roman"/>
          <w:b/>
          <w:color w:val="000000"/>
          <w:sz w:val="25"/>
        </w:rPr>
        <w:t xml:space="preserve">Camping. </w:t>
      </w:r>
      <w:r w:rsidR="0006152C">
        <w:rPr>
          <w:rFonts w:eastAsia="Times New Roman"/>
          <w:color w:val="000000"/>
          <w:sz w:val="25"/>
        </w:rPr>
        <w:t>No person shall engage in overnight camping in a park</w:t>
      </w:r>
      <w:r w:rsidR="005B6A55">
        <w:rPr>
          <w:rFonts w:eastAsia="Times New Roman"/>
          <w:color w:val="000000"/>
          <w:sz w:val="25"/>
        </w:rPr>
        <w:t>.</w:t>
      </w:r>
    </w:p>
    <w:p w:rsidR="00F76F7B" w:rsidRDefault="008072FA" w:rsidP="00C5281F">
      <w:pPr>
        <w:spacing w:before="275" w:line="277" w:lineRule="exact"/>
        <w:ind w:right="-29"/>
        <w:jc w:val="both"/>
        <w:textAlignment w:val="baseline"/>
        <w:rPr>
          <w:rFonts w:eastAsia="Times New Roman"/>
          <w:color w:val="000000"/>
          <w:spacing w:val="-5"/>
          <w:sz w:val="25"/>
        </w:rPr>
      </w:pPr>
      <w:r>
        <w:rPr>
          <w:rFonts w:eastAsia="Times New Roman"/>
          <w:color w:val="000000"/>
          <w:spacing w:val="-5"/>
          <w:sz w:val="25"/>
        </w:rPr>
        <w:lastRenderedPageBreak/>
        <w:t>Section 14</w:t>
      </w:r>
      <w:r w:rsidR="0006152C">
        <w:rPr>
          <w:rFonts w:eastAsia="Times New Roman"/>
          <w:color w:val="000000"/>
          <w:spacing w:val="-5"/>
          <w:sz w:val="25"/>
        </w:rPr>
        <w:t xml:space="preserve">. </w:t>
      </w:r>
      <w:r w:rsidR="0006152C">
        <w:rPr>
          <w:rFonts w:eastAsia="Times New Roman"/>
          <w:b/>
          <w:color w:val="000000"/>
          <w:spacing w:val="-5"/>
          <w:sz w:val="25"/>
        </w:rPr>
        <w:t xml:space="preserve">Special Events. </w:t>
      </w:r>
      <w:r w:rsidR="0006152C">
        <w:rPr>
          <w:rFonts w:eastAsia="Times New Roman"/>
          <w:color w:val="000000"/>
          <w:spacing w:val="-5"/>
          <w:sz w:val="25"/>
        </w:rPr>
        <w:t xml:space="preserve">No person shall solicit for, hold, or sponsor a special event in a park or park facility without the prior </w:t>
      </w:r>
      <w:r w:rsidR="005B6A55">
        <w:rPr>
          <w:rFonts w:eastAsia="Times New Roman"/>
          <w:color w:val="000000"/>
          <w:spacing w:val="-5"/>
          <w:sz w:val="25"/>
        </w:rPr>
        <w:t xml:space="preserve">approval of Commissioners’ Court </w:t>
      </w:r>
    </w:p>
    <w:p w:rsidR="00F76F7B" w:rsidRDefault="008072FA" w:rsidP="00C5281F">
      <w:pPr>
        <w:spacing w:before="270" w:line="281" w:lineRule="exact"/>
        <w:ind w:right="-29"/>
        <w:jc w:val="both"/>
        <w:textAlignment w:val="baseline"/>
        <w:rPr>
          <w:rFonts w:eastAsia="Times New Roman"/>
          <w:color w:val="000000"/>
          <w:sz w:val="25"/>
        </w:rPr>
      </w:pPr>
      <w:r>
        <w:rPr>
          <w:rFonts w:eastAsia="Times New Roman"/>
          <w:color w:val="000000"/>
          <w:sz w:val="25"/>
        </w:rPr>
        <w:t>Section 15</w:t>
      </w:r>
      <w:r w:rsidR="0006152C">
        <w:rPr>
          <w:rFonts w:eastAsia="Times New Roman"/>
          <w:color w:val="000000"/>
          <w:sz w:val="25"/>
        </w:rPr>
        <w:t xml:space="preserve">. </w:t>
      </w:r>
      <w:r w:rsidR="0006152C">
        <w:rPr>
          <w:rFonts w:eastAsia="Times New Roman"/>
          <w:b/>
          <w:color w:val="000000"/>
          <w:sz w:val="25"/>
        </w:rPr>
        <w:t xml:space="preserve">Park Use. </w:t>
      </w:r>
      <w:r w:rsidR="0006152C">
        <w:rPr>
          <w:rFonts w:eastAsia="Times New Roman"/>
          <w:color w:val="000000"/>
          <w:sz w:val="25"/>
        </w:rPr>
        <w:t>No person shall use any area or facility or a park for any purpose other than for the purpose for which it was designed or designated.</w:t>
      </w:r>
    </w:p>
    <w:p w:rsidR="00F76F7B" w:rsidRDefault="008072FA" w:rsidP="00C5281F">
      <w:pPr>
        <w:spacing w:before="274" w:line="280" w:lineRule="exact"/>
        <w:ind w:right="-29"/>
        <w:jc w:val="both"/>
        <w:textAlignment w:val="baseline"/>
        <w:rPr>
          <w:rFonts w:eastAsia="Times New Roman"/>
          <w:color w:val="000000"/>
          <w:spacing w:val="-5"/>
          <w:sz w:val="25"/>
        </w:rPr>
      </w:pPr>
      <w:r>
        <w:rPr>
          <w:rFonts w:eastAsia="Times New Roman"/>
          <w:color w:val="000000"/>
          <w:spacing w:val="-5"/>
          <w:sz w:val="25"/>
        </w:rPr>
        <w:t>Section 16</w:t>
      </w:r>
      <w:r w:rsidR="0006152C">
        <w:rPr>
          <w:rFonts w:eastAsia="Times New Roman"/>
          <w:color w:val="000000"/>
          <w:spacing w:val="-5"/>
          <w:sz w:val="25"/>
        </w:rPr>
        <w:t xml:space="preserve">. </w:t>
      </w:r>
      <w:r w:rsidR="0006152C">
        <w:rPr>
          <w:rFonts w:eastAsia="Times New Roman"/>
          <w:b/>
          <w:color w:val="000000"/>
          <w:spacing w:val="-5"/>
          <w:sz w:val="25"/>
        </w:rPr>
        <w:t xml:space="preserve">Effect on Existing Law. </w:t>
      </w:r>
      <w:r w:rsidR="0006152C">
        <w:rPr>
          <w:rFonts w:eastAsia="Times New Roman"/>
          <w:color w:val="000000"/>
          <w:spacing w:val="-5"/>
          <w:sz w:val="25"/>
        </w:rPr>
        <w:t>These rules and regulations are in addition to, and not in lieu of, all federal and state laws, rules, and regulations applicable within a park.</w:t>
      </w:r>
    </w:p>
    <w:p w:rsidR="00C3518D" w:rsidRDefault="008072FA" w:rsidP="00C3518D">
      <w:pPr>
        <w:spacing w:before="282" w:line="279" w:lineRule="exact"/>
        <w:ind w:right="-29"/>
        <w:jc w:val="both"/>
        <w:textAlignment w:val="baseline"/>
        <w:rPr>
          <w:rFonts w:eastAsia="Times New Roman"/>
          <w:color w:val="000000"/>
          <w:spacing w:val="-9"/>
          <w:sz w:val="25"/>
        </w:rPr>
      </w:pPr>
      <w:r>
        <w:rPr>
          <w:rFonts w:eastAsia="Times New Roman"/>
          <w:color w:val="000000"/>
          <w:spacing w:val="-9"/>
          <w:sz w:val="25"/>
        </w:rPr>
        <w:t>Section 17</w:t>
      </w:r>
      <w:r w:rsidR="0006152C">
        <w:rPr>
          <w:rFonts w:eastAsia="Times New Roman"/>
          <w:color w:val="000000"/>
          <w:spacing w:val="-9"/>
          <w:sz w:val="25"/>
        </w:rPr>
        <w:t xml:space="preserve">. </w:t>
      </w:r>
      <w:r w:rsidR="0006152C">
        <w:rPr>
          <w:rFonts w:eastAsia="Times New Roman"/>
          <w:b/>
          <w:color w:val="000000"/>
          <w:spacing w:val="-9"/>
          <w:sz w:val="25"/>
        </w:rPr>
        <w:t xml:space="preserve">Enforcement. </w:t>
      </w:r>
      <w:r w:rsidR="0006152C" w:rsidRPr="00C3518D">
        <w:rPr>
          <w:rFonts w:eastAsia="Times New Roman"/>
          <w:color w:val="000000"/>
          <w:spacing w:val="-9"/>
          <w:sz w:val="25"/>
        </w:rPr>
        <w:t xml:space="preserve">The </w:t>
      </w:r>
      <w:r w:rsidR="00C5281F" w:rsidRPr="00C3518D">
        <w:rPr>
          <w:rFonts w:eastAsia="Times New Roman"/>
          <w:color w:val="000000"/>
          <w:spacing w:val="-9"/>
          <w:sz w:val="25"/>
        </w:rPr>
        <w:t>Kerr</w:t>
      </w:r>
      <w:r w:rsidR="0006152C" w:rsidRPr="00C3518D">
        <w:rPr>
          <w:rFonts w:eastAsia="Times New Roman"/>
          <w:color w:val="000000"/>
          <w:spacing w:val="-9"/>
          <w:sz w:val="25"/>
        </w:rPr>
        <w:t xml:space="preserve"> County Sheriff or his designee shall be authorized to remove any person who violates any of these rules</w:t>
      </w:r>
      <w:r w:rsidR="0006152C">
        <w:rPr>
          <w:rFonts w:eastAsia="Times New Roman"/>
          <w:color w:val="000000"/>
          <w:spacing w:val="-9"/>
          <w:sz w:val="25"/>
        </w:rPr>
        <w:t xml:space="preserve"> and regulations from the park. In addition to removal from the park, criminal charges may be filed against a violator.</w:t>
      </w:r>
    </w:p>
    <w:p w:rsidR="00F76F7B" w:rsidRDefault="00510E27" w:rsidP="00C3518D">
      <w:pPr>
        <w:spacing w:before="282" w:line="279" w:lineRule="exact"/>
        <w:ind w:right="-29"/>
        <w:jc w:val="both"/>
        <w:textAlignment w:val="baseline"/>
        <w:rPr>
          <w:rFonts w:eastAsia="Times New Roman"/>
          <w:color w:val="000000"/>
          <w:sz w:val="25"/>
        </w:rPr>
      </w:pPr>
      <w:r>
        <w:pict>
          <v:line id="_x0000_s1027" style="position:absolute;left:0;text-align:left;z-index:251662848;mso-position-horizontal-relative:page;mso-position-vertical-relative:page" from="604.1pt,360.7pt" to="604.1pt,789.4pt" strokeweight=".25pt">
            <w10:wrap anchorx="page" anchory="page"/>
          </v:line>
        </w:pict>
      </w:r>
      <w:r w:rsidR="008072FA">
        <w:rPr>
          <w:rFonts w:eastAsia="Times New Roman"/>
          <w:color w:val="000000"/>
          <w:sz w:val="25"/>
        </w:rPr>
        <w:t>Section 18</w:t>
      </w:r>
      <w:r w:rsidR="0006152C">
        <w:rPr>
          <w:rFonts w:eastAsia="Times New Roman"/>
          <w:color w:val="000000"/>
          <w:sz w:val="25"/>
        </w:rPr>
        <w:t xml:space="preserve">. </w:t>
      </w:r>
      <w:r w:rsidR="0006152C">
        <w:rPr>
          <w:rFonts w:eastAsia="Times New Roman"/>
          <w:b/>
          <w:color w:val="000000"/>
          <w:sz w:val="25"/>
        </w:rPr>
        <w:t xml:space="preserve">Severability. </w:t>
      </w:r>
      <w:r w:rsidR="0006152C">
        <w:rPr>
          <w:rFonts w:eastAsia="Times New Roman"/>
          <w:color w:val="000000"/>
          <w:sz w:val="25"/>
        </w:rPr>
        <w:t>The provisions of these rules and regulations are severable. If any word, phrase, clause, sentence, section, provision, or part of these rules and regulations should be held invalid or unconstitutional, it shall not affect the validity of the remaining provisions, and it is hereby declared to be the intent of the Commissioners Court that these rules and regulations would have been adopted as to the remaining portions, regardless of the invalidity of any part.</w:t>
      </w:r>
    </w:p>
    <w:p w:rsidR="00F76F7B" w:rsidRDefault="008072FA" w:rsidP="00C5281F">
      <w:pPr>
        <w:spacing w:before="275" w:line="276" w:lineRule="exact"/>
        <w:ind w:right="-29"/>
        <w:jc w:val="both"/>
        <w:textAlignment w:val="baseline"/>
        <w:rPr>
          <w:rFonts w:eastAsia="Times New Roman"/>
          <w:color w:val="000000"/>
          <w:sz w:val="25"/>
        </w:rPr>
      </w:pPr>
      <w:r>
        <w:rPr>
          <w:rFonts w:eastAsia="Times New Roman"/>
          <w:color w:val="000000"/>
          <w:sz w:val="25"/>
        </w:rPr>
        <w:t>Section 19</w:t>
      </w:r>
      <w:r w:rsidR="0006152C">
        <w:rPr>
          <w:rFonts w:eastAsia="Times New Roman"/>
          <w:color w:val="000000"/>
          <w:sz w:val="25"/>
        </w:rPr>
        <w:t xml:space="preserve">. </w:t>
      </w:r>
      <w:r w:rsidR="0006152C">
        <w:rPr>
          <w:rFonts w:eastAsia="Times New Roman"/>
          <w:b/>
          <w:color w:val="000000"/>
          <w:sz w:val="25"/>
        </w:rPr>
        <w:t xml:space="preserve">Amendments. </w:t>
      </w:r>
      <w:r w:rsidR="0006152C">
        <w:rPr>
          <w:rFonts w:eastAsia="Times New Roman"/>
          <w:color w:val="000000"/>
          <w:sz w:val="25"/>
        </w:rPr>
        <w:t>These Rules and Regulations may be reviewed and amended from time to time by the Commissioners Court.</w:t>
      </w:r>
    </w:p>
    <w:p w:rsidR="00F76F7B" w:rsidRDefault="008072FA" w:rsidP="00C5281F">
      <w:pPr>
        <w:spacing w:before="272" w:line="275" w:lineRule="exact"/>
        <w:ind w:right="-29"/>
        <w:jc w:val="both"/>
        <w:textAlignment w:val="baseline"/>
        <w:rPr>
          <w:rFonts w:eastAsia="Times New Roman"/>
          <w:color w:val="000000"/>
          <w:sz w:val="25"/>
        </w:rPr>
      </w:pPr>
      <w:r>
        <w:rPr>
          <w:rFonts w:eastAsia="Times New Roman"/>
          <w:color w:val="000000"/>
          <w:sz w:val="25"/>
        </w:rPr>
        <w:t>Section 20</w:t>
      </w:r>
      <w:r w:rsidR="0006152C">
        <w:rPr>
          <w:rFonts w:eastAsia="Times New Roman"/>
          <w:color w:val="000000"/>
          <w:sz w:val="25"/>
        </w:rPr>
        <w:t xml:space="preserve">. </w:t>
      </w:r>
      <w:r w:rsidR="0006152C">
        <w:rPr>
          <w:rFonts w:eastAsia="Times New Roman"/>
          <w:b/>
          <w:color w:val="000000"/>
          <w:sz w:val="25"/>
        </w:rPr>
        <w:t xml:space="preserve">Posting. </w:t>
      </w:r>
      <w:r w:rsidR="0006152C">
        <w:rPr>
          <w:rFonts w:eastAsia="Times New Roman"/>
          <w:color w:val="000000"/>
          <w:sz w:val="25"/>
        </w:rPr>
        <w:t>These Rules and Regulations</w:t>
      </w:r>
      <w:r w:rsidR="005B6A55">
        <w:rPr>
          <w:rFonts w:eastAsia="Times New Roman"/>
          <w:color w:val="000000"/>
          <w:sz w:val="25"/>
        </w:rPr>
        <w:t xml:space="preserve"> or a summary thereof</w:t>
      </w:r>
      <w:r w:rsidR="0006152C">
        <w:rPr>
          <w:rFonts w:eastAsia="Times New Roman"/>
          <w:color w:val="000000"/>
          <w:sz w:val="25"/>
        </w:rPr>
        <w:t xml:space="preserve"> shall be conspicuously posted at or near the entrance of all County parks</w:t>
      </w:r>
      <w:r w:rsidR="005B6A55">
        <w:rPr>
          <w:rFonts w:eastAsia="Times New Roman"/>
          <w:color w:val="000000"/>
          <w:sz w:val="25"/>
        </w:rPr>
        <w:t xml:space="preserve"> and contact information for obtaining additional information</w:t>
      </w:r>
      <w:r w:rsidR="0006152C">
        <w:rPr>
          <w:rFonts w:eastAsia="Times New Roman"/>
          <w:color w:val="000000"/>
          <w:sz w:val="25"/>
        </w:rPr>
        <w:t>.</w:t>
      </w:r>
    </w:p>
    <w:p w:rsidR="00F76F7B" w:rsidRDefault="008072FA" w:rsidP="00C5281F">
      <w:pPr>
        <w:spacing w:before="277" w:line="272" w:lineRule="exact"/>
        <w:ind w:right="-29"/>
        <w:jc w:val="both"/>
        <w:textAlignment w:val="baseline"/>
        <w:rPr>
          <w:rFonts w:eastAsia="Times New Roman"/>
          <w:color w:val="000000"/>
          <w:sz w:val="25"/>
        </w:rPr>
      </w:pPr>
      <w:r>
        <w:rPr>
          <w:rFonts w:eastAsia="Times New Roman"/>
          <w:color w:val="000000"/>
          <w:sz w:val="25"/>
        </w:rPr>
        <w:t>Section 21</w:t>
      </w:r>
      <w:r w:rsidR="0006152C">
        <w:rPr>
          <w:rFonts w:eastAsia="Times New Roman"/>
          <w:color w:val="000000"/>
          <w:sz w:val="25"/>
        </w:rPr>
        <w:t xml:space="preserve">. </w:t>
      </w:r>
      <w:r w:rsidR="0006152C">
        <w:rPr>
          <w:rFonts w:eastAsia="Times New Roman"/>
          <w:b/>
          <w:color w:val="000000"/>
          <w:sz w:val="25"/>
        </w:rPr>
        <w:t xml:space="preserve">Offense. In </w:t>
      </w:r>
      <w:r w:rsidR="0006152C">
        <w:rPr>
          <w:rFonts w:eastAsia="Times New Roman"/>
          <w:color w:val="000000"/>
          <w:sz w:val="25"/>
        </w:rPr>
        <w:t>accordance with Texas Local Government Code §</w:t>
      </w:r>
      <w:r w:rsidR="00C3518D">
        <w:rPr>
          <w:rFonts w:eastAsia="Times New Roman"/>
          <w:color w:val="000000"/>
          <w:sz w:val="25"/>
        </w:rPr>
        <w:t xml:space="preserve">331.007 and </w:t>
      </w:r>
      <w:r w:rsidR="0006152C">
        <w:rPr>
          <w:rFonts w:eastAsia="Times New Roman"/>
          <w:color w:val="000000"/>
          <w:sz w:val="25"/>
        </w:rPr>
        <w:t>§320.045, a violation of these Rules and Regulations is an offense punishable under the Texas Penal Code.</w:t>
      </w:r>
    </w:p>
    <w:p w:rsidR="00F76F7B" w:rsidRDefault="0006152C" w:rsidP="00C5281F">
      <w:pPr>
        <w:spacing w:before="277" w:line="275" w:lineRule="exact"/>
        <w:ind w:right="-29"/>
        <w:jc w:val="both"/>
        <w:textAlignment w:val="baseline"/>
        <w:rPr>
          <w:rFonts w:eastAsia="Times New Roman"/>
          <w:color w:val="000000"/>
          <w:sz w:val="25"/>
        </w:rPr>
      </w:pPr>
      <w:r>
        <w:rPr>
          <w:rFonts w:eastAsia="Times New Roman"/>
          <w:color w:val="000000"/>
          <w:sz w:val="25"/>
        </w:rPr>
        <w:t>Secti</w:t>
      </w:r>
      <w:r w:rsidR="008072FA">
        <w:rPr>
          <w:rFonts w:eastAsia="Times New Roman"/>
          <w:color w:val="000000"/>
          <w:sz w:val="25"/>
        </w:rPr>
        <w:t>on 22</w:t>
      </w:r>
      <w:r>
        <w:rPr>
          <w:rFonts w:eastAsia="Times New Roman"/>
          <w:color w:val="000000"/>
          <w:sz w:val="25"/>
        </w:rPr>
        <w:t xml:space="preserve">. </w:t>
      </w:r>
      <w:r>
        <w:rPr>
          <w:rFonts w:eastAsia="Times New Roman"/>
          <w:b/>
          <w:color w:val="000000"/>
          <w:sz w:val="25"/>
        </w:rPr>
        <w:t xml:space="preserve">Effective Date. </w:t>
      </w:r>
      <w:r>
        <w:rPr>
          <w:rFonts w:eastAsia="Times New Roman"/>
          <w:color w:val="000000"/>
          <w:sz w:val="25"/>
        </w:rPr>
        <w:t xml:space="preserve">These Rules and Regulations shall become effective on </w:t>
      </w:r>
      <w:r w:rsidR="00C3518D">
        <w:rPr>
          <w:rFonts w:eastAsia="Times New Roman"/>
          <w:color w:val="000000"/>
          <w:sz w:val="25"/>
        </w:rPr>
        <w:t>_______</w:t>
      </w:r>
      <w:r>
        <w:rPr>
          <w:rFonts w:eastAsia="Times New Roman"/>
          <w:color w:val="000000"/>
          <w:sz w:val="25"/>
        </w:rPr>
        <w:t>, 20</w:t>
      </w:r>
      <w:r w:rsidR="00C3518D">
        <w:rPr>
          <w:rFonts w:eastAsia="Times New Roman"/>
          <w:color w:val="000000"/>
          <w:sz w:val="25"/>
        </w:rPr>
        <w:t>15</w:t>
      </w:r>
      <w:r>
        <w:rPr>
          <w:rFonts w:eastAsia="Times New Roman"/>
          <w:color w:val="000000"/>
          <w:sz w:val="25"/>
        </w:rPr>
        <w:t>. All previously adopted Rules and Regulations are superseded and repealed effective the same date.</w:t>
      </w:r>
    </w:p>
    <w:p w:rsidR="00C3518D" w:rsidRDefault="00C3518D" w:rsidP="00C5281F">
      <w:pPr>
        <w:spacing w:before="277" w:line="275" w:lineRule="exact"/>
        <w:ind w:right="-29"/>
        <w:jc w:val="both"/>
        <w:textAlignment w:val="baseline"/>
        <w:rPr>
          <w:rFonts w:eastAsia="Times New Roman"/>
          <w:color w:val="000000"/>
          <w:sz w:val="25"/>
        </w:rPr>
      </w:pPr>
    </w:p>
    <w:p w:rsidR="0006152C" w:rsidRDefault="0006152C">
      <w:pPr>
        <w:rPr>
          <w:rFonts w:eastAsia="Times New Roman"/>
          <w:color w:val="000000"/>
          <w:sz w:val="25"/>
        </w:rPr>
      </w:pPr>
    </w:p>
    <w:sectPr w:rsidR="0006152C" w:rsidSect="00C5281F">
      <w:pgSz w:w="12226" w:h="15821"/>
      <w:pgMar w:top="1380" w:right="1905" w:bottom="6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F76F7B"/>
    <w:rsid w:val="0006152C"/>
    <w:rsid w:val="000A7ED7"/>
    <w:rsid w:val="001020F2"/>
    <w:rsid w:val="001271D6"/>
    <w:rsid w:val="0028779E"/>
    <w:rsid w:val="00345B15"/>
    <w:rsid w:val="004549BE"/>
    <w:rsid w:val="00510E27"/>
    <w:rsid w:val="005B6A55"/>
    <w:rsid w:val="007D5996"/>
    <w:rsid w:val="008072FA"/>
    <w:rsid w:val="008A4F68"/>
    <w:rsid w:val="009732A6"/>
    <w:rsid w:val="009B7FAA"/>
    <w:rsid w:val="009E03B3"/>
    <w:rsid w:val="00A41551"/>
    <w:rsid w:val="00B0393B"/>
    <w:rsid w:val="00BD7F34"/>
    <w:rsid w:val="00BF1C70"/>
    <w:rsid w:val="00C3518D"/>
    <w:rsid w:val="00C5281F"/>
    <w:rsid w:val="00C631EB"/>
    <w:rsid w:val="00CB2BE7"/>
    <w:rsid w:val="00DA1D38"/>
    <w:rsid w:val="00F70BEA"/>
    <w:rsid w:val="00F76F7B"/>
    <w:rsid w:val="00F9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0BEA"/>
    <w:rPr>
      <w:sz w:val="16"/>
      <w:szCs w:val="16"/>
    </w:rPr>
  </w:style>
  <w:style w:type="paragraph" w:styleId="CommentText">
    <w:name w:val="annotation text"/>
    <w:basedOn w:val="Normal"/>
    <w:link w:val="CommentTextChar"/>
    <w:uiPriority w:val="99"/>
    <w:semiHidden/>
    <w:unhideWhenUsed/>
    <w:rsid w:val="00F70BEA"/>
    <w:rPr>
      <w:sz w:val="20"/>
      <w:szCs w:val="20"/>
    </w:rPr>
  </w:style>
  <w:style w:type="character" w:customStyle="1" w:styleId="CommentTextChar">
    <w:name w:val="Comment Text Char"/>
    <w:basedOn w:val="DefaultParagraphFont"/>
    <w:link w:val="CommentText"/>
    <w:uiPriority w:val="99"/>
    <w:semiHidden/>
    <w:rsid w:val="00F70BEA"/>
    <w:rPr>
      <w:sz w:val="20"/>
      <w:szCs w:val="20"/>
    </w:rPr>
  </w:style>
  <w:style w:type="paragraph" w:styleId="CommentSubject">
    <w:name w:val="annotation subject"/>
    <w:basedOn w:val="CommentText"/>
    <w:next w:val="CommentText"/>
    <w:link w:val="CommentSubjectChar"/>
    <w:uiPriority w:val="99"/>
    <w:semiHidden/>
    <w:unhideWhenUsed/>
    <w:rsid w:val="00F70BEA"/>
    <w:rPr>
      <w:b/>
      <w:bCs/>
    </w:rPr>
  </w:style>
  <w:style w:type="character" w:customStyle="1" w:styleId="CommentSubjectChar">
    <w:name w:val="Comment Subject Char"/>
    <w:basedOn w:val="CommentTextChar"/>
    <w:link w:val="CommentSubject"/>
    <w:uiPriority w:val="99"/>
    <w:semiHidden/>
    <w:rsid w:val="00F70BEA"/>
    <w:rPr>
      <w:b/>
      <w:bCs/>
      <w:sz w:val="20"/>
      <w:szCs w:val="20"/>
    </w:rPr>
  </w:style>
  <w:style w:type="paragraph" w:styleId="BalloonText">
    <w:name w:val="Balloon Text"/>
    <w:basedOn w:val="Normal"/>
    <w:link w:val="BalloonTextChar"/>
    <w:uiPriority w:val="99"/>
    <w:semiHidden/>
    <w:unhideWhenUsed/>
    <w:rsid w:val="00F70BEA"/>
    <w:rPr>
      <w:rFonts w:ascii="Tahoma" w:hAnsi="Tahoma" w:cs="Tahoma"/>
      <w:sz w:val="16"/>
      <w:szCs w:val="16"/>
    </w:rPr>
  </w:style>
  <w:style w:type="character" w:customStyle="1" w:styleId="BalloonTextChar">
    <w:name w:val="Balloon Text Char"/>
    <w:basedOn w:val="DefaultParagraphFont"/>
    <w:link w:val="BalloonText"/>
    <w:uiPriority w:val="99"/>
    <w:semiHidden/>
    <w:rsid w:val="00F70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0BEA"/>
    <w:rPr>
      <w:sz w:val="16"/>
      <w:szCs w:val="16"/>
    </w:rPr>
  </w:style>
  <w:style w:type="paragraph" w:styleId="CommentText">
    <w:name w:val="annotation text"/>
    <w:basedOn w:val="Normal"/>
    <w:link w:val="CommentTextChar"/>
    <w:uiPriority w:val="99"/>
    <w:semiHidden/>
    <w:unhideWhenUsed/>
    <w:rsid w:val="00F70BEA"/>
    <w:rPr>
      <w:sz w:val="20"/>
      <w:szCs w:val="20"/>
    </w:rPr>
  </w:style>
  <w:style w:type="character" w:customStyle="1" w:styleId="CommentTextChar">
    <w:name w:val="Comment Text Char"/>
    <w:basedOn w:val="DefaultParagraphFont"/>
    <w:link w:val="CommentText"/>
    <w:uiPriority w:val="99"/>
    <w:semiHidden/>
    <w:rsid w:val="00F70BEA"/>
    <w:rPr>
      <w:sz w:val="20"/>
      <w:szCs w:val="20"/>
    </w:rPr>
  </w:style>
  <w:style w:type="paragraph" w:styleId="CommentSubject">
    <w:name w:val="annotation subject"/>
    <w:basedOn w:val="CommentText"/>
    <w:next w:val="CommentText"/>
    <w:link w:val="CommentSubjectChar"/>
    <w:uiPriority w:val="99"/>
    <w:semiHidden/>
    <w:unhideWhenUsed/>
    <w:rsid w:val="00F70BEA"/>
    <w:rPr>
      <w:b/>
      <w:bCs/>
    </w:rPr>
  </w:style>
  <w:style w:type="character" w:customStyle="1" w:styleId="CommentSubjectChar">
    <w:name w:val="Comment Subject Char"/>
    <w:basedOn w:val="CommentTextChar"/>
    <w:link w:val="CommentSubject"/>
    <w:uiPriority w:val="99"/>
    <w:semiHidden/>
    <w:rsid w:val="00F70BEA"/>
    <w:rPr>
      <w:b/>
      <w:bCs/>
      <w:sz w:val="20"/>
      <w:szCs w:val="20"/>
    </w:rPr>
  </w:style>
  <w:style w:type="paragraph" w:styleId="BalloonText">
    <w:name w:val="Balloon Text"/>
    <w:basedOn w:val="Normal"/>
    <w:link w:val="BalloonTextChar"/>
    <w:uiPriority w:val="99"/>
    <w:semiHidden/>
    <w:unhideWhenUsed/>
    <w:rsid w:val="00F70BEA"/>
    <w:rPr>
      <w:rFonts w:ascii="Tahoma" w:hAnsi="Tahoma" w:cs="Tahoma"/>
      <w:sz w:val="16"/>
      <w:szCs w:val="16"/>
    </w:rPr>
  </w:style>
  <w:style w:type="character" w:customStyle="1" w:styleId="BalloonTextChar">
    <w:name w:val="Balloon Text Char"/>
    <w:basedOn w:val="DefaultParagraphFont"/>
    <w:link w:val="BalloonText"/>
    <w:uiPriority w:val="99"/>
    <w:semiHidden/>
    <w:rsid w:val="00F70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Bailey</dc:creator>
  <cp:lastModifiedBy>Tom</cp:lastModifiedBy>
  <cp:revision>6</cp:revision>
  <cp:lastPrinted>2015-06-06T22:07:00Z</cp:lastPrinted>
  <dcterms:created xsi:type="dcterms:W3CDTF">2015-06-09T17:22:00Z</dcterms:created>
  <dcterms:modified xsi:type="dcterms:W3CDTF">2015-06-12T15:37:00Z</dcterms:modified>
</cp:coreProperties>
</file>